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1FC8A" w14:textId="77777777" w:rsidR="00A52DA5" w:rsidRDefault="00A52DA5" w:rsidP="00A52DA5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/>
          <w:noProof/>
          <w:color w:val="111111"/>
          <w:sz w:val="24"/>
          <w:szCs w:val="24"/>
        </w:rPr>
        <w:drawing>
          <wp:inline distT="0" distB="0" distL="0" distR="0" wp14:anchorId="62DA80D6" wp14:editId="738D7E29">
            <wp:extent cx="1016196" cy="518909"/>
            <wp:effectExtent l="0" t="0" r="0" b="1905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59" cy="52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2C664" w14:textId="55CD71C2" w:rsidR="0033455D" w:rsidRDefault="00033CE7" w:rsidP="00A52DA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/>
          <w:b/>
          <w:color w:val="111111"/>
          <w:sz w:val="24"/>
          <w:szCs w:val="24"/>
        </w:rPr>
        <w:t>BIEN’s 2022 General Assembly</w:t>
      </w:r>
    </w:p>
    <w:p w14:paraId="18B54385" w14:textId="77777777" w:rsidR="00445E3F" w:rsidRPr="00033CE7" w:rsidRDefault="009850A2" w:rsidP="00EA6E60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bCs/>
          <w:color w:val="111111"/>
          <w:sz w:val="24"/>
          <w:szCs w:val="24"/>
        </w:rPr>
      </w:pPr>
      <w:r w:rsidRPr="00033CE7">
        <w:rPr>
          <w:rFonts w:ascii="Times New Roman" w:eastAsia="Times New Roman" w:hAnsi="Times New Roman"/>
          <w:bCs/>
          <w:color w:val="111111"/>
          <w:sz w:val="24"/>
          <w:szCs w:val="24"/>
        </w:rPr>
        <w:t xml:space="preserve">A meeting of the Basic Income Earth Network General Assembly will be held </w:t>
      </w:r>
      <w:r w:rsidR="00993958" w:rsidRPr="00033CE7">
        <w:rPr>
          <w:rFonts w:ascii="Times New Roman" w:eastAsia="Times New Roman" w:hAnsi="Times New Roman"/>
          <w:bCs/>
          <w:color w:val="111111"/>
          <w:sz w:val="24"/>
          <w:szCs w:val="24"/>
        </w:rPr>
        <w:t>online</w:t>
      </w:r>
      <w:r w:rsidR="00762BD0" w:rsidRPr="00033CE7">
        <w:rPr>
          <w:rFonts w:ascii="Times New Roman" w:eastAsia="Times New Roman" w:hAnsi="Times New Roman"/>
          <w:bCs/>
          <w:color w:val="111111"/>
          <w:sz w:val="24"/>
          <w:szCs w:val="24"/>
        </w:rPr>
        <w:t>,</w:t>
      </w:r>
      <w:r w:rsidR="00993958" w:rsidRPr="00033CE7">
        <w:rPr>
          <w:rFonts w:ascii="Times New Roman" w:eastAsia="Times New Roman" w:hAnsi="Times New Roman"/>
          <w:bCs/>
          <w:color w:val="111111"/>
          <w:sz w:val="24"/>
          <w:szCs w:val="24"/>
        </w:rPr>
        <w:t xml:space="preserve"> </w:t>
      </w:r>
      <w:r w:rsidR="0024229E" w:rsidRPr="00033CE7">
        <w:rPr>
          <w:rFonts w:ascii="Times New Roman" w:eastAsia="Times New Roman" w:hAnsi="Times New Roman"/>
          <w:bCs/>
          <w:color w:val="111111"/>
          <w:sz w:val="24"/>
          <w:szCs w:val="24"/>
        </w:rPr>
        <w:t>in connection with the 202</w:t>
      </w:r>
      <w:r w:rsidR="00211B0F" w:rsidRPr="00033CE7">
        <w:rPr>
          <w:rFonts w:ascii="Times New Roman" w:eastAsia="Times New Roman" w:hAnsi="Times New Roman"/>
          <w:bCs/>
          <w:color w:val="111111"/>
          <w:sz w:val="24"/>
          <w:szCs w:val="24"/>
        </w:rPr>
        <w:t>2</w:t>
      </w:r>
      <w:r w:rsidR="0024229E" w:rsidRPr="00033CE7">
        <w:rPr>
          <w:rFonts w:ascii="Times New Roman" w:eastAsia="Times New Roman" w:hAnsi="Times New Roman"/>
          <w:bCs/>
          <w:color w:val="111111"/>
          <w:sz w:val="24"/>
          <w:szCs w:val="24"/>
        </w:rPr>
        <w:t xml:space="preserve"> BIEN Congress, </w:t>
      </w:r>
      <w:r w:rsidR="005D209C" w:rsidRPr="00033CE7">
        <w:rPr>
          <w:rFonts w:ascii="Times New Roman" w:eastAsia="Times New Roman" w:hAnsi="Times New Roman"/>
          <w:bCs/>
          <w:color w:val="111111"/>
          <w:sz w:val="24"/>
          <w:szCs w:val="24"/>
        </w:rPr>
        <w:t xml:space="preserve">on </w:t>
      </w:r>
      <w:r w:rsidR="0033455D" w:rsidRPr="00033CE7">
        <w:rPr>
          <w:rFonts w:ascii="Times New Roman" w:eastAsia="Times New Roman" w:hAnsi="Times New Roman"/>
          <w:bCs/>
          <w:color w:val="111111"/>
          <w:sz w:val="24"/>
          <w:szCs w:val="24"/>
        </w:rPr>
        <w:t>Wednesday 28</w:t>
      </w:r>
      <w:r w:rsidR="0033455D" w:rsidRPr="00033CE7">
        <w:rPr>
          <w:rFonts w:ascii="Times New Roman" w:eastAsia="Times New Roman" w:hAnsi="Times New Roman"/>
          <w:bCs/>
          <w:color w:val="111111"/>
          <w:sz w:val="24"/>
          <w:szCs w:val="24"/>
          <w:vertAlign w:val="superscript"/>
        </w:rPr>
        <w:t>th</w:t>
      </w:r>
      <w:r w:rsidR="0033455D" w:rsidRPr="00033CE7">
        <w:rPr>
          <w:rFonts w:ascii="Times New Roman" w:eastAsia="Times New Roman" w:hAnsi="Times New Roman"/>
          <w:bCs/>
          <w:color w:val="111111"/>
          <w:sz w:val="24"/>
          <w:szCs w:val="24"/>
        </w:rPr>
        <w:t xml:space="preserve"> </w:t>
      </w:r>
      <w:r w:rsidR="00211B0F" w:rsidRPr="00033CE7">
        <w:rPr>
          <w:rFonts w:ascii="Times New Roman" w:eastAsia="Times New Roman" w:hAnsi="Times New Roman"/>
          <w:bCs/>
          <w:color w:val="111111"/>
          <w:sz w:val="24"/>
          <w:szCs w:val="24"/>
        </w:rPr>
        <w:t xml:space="preserve">September </w:t>
      </w:r>
      <w:r w:rsidR="00993958" w:rsidRPr="00033CE7">
        <w:rPr>
          <w:rFonts w:ascii="Times New Roman" w:eastAsia="Times New Roman" w:hAnsi="Times New Roman"/>
          <w:bCs/>
          <w:color w:val="111111"/>
          <w:sz w:val="24"/>
          <w:szCs w:val="24"/>
        </w:rPr>
        <w:t>202</w:t>
      </w:r>
      <w:r w:rsidR="0033455D" w:rsidRPr="00033CE7">
        <w:rPr>
          <w:rFonts w:ascii="Times New Roman" w:eastAsia="Times New Roman" w:hAnsi="Times New Roman"/>
          <w:bCs/>
          <w:color w:val="111111"/>
          <w:sz w:val="24"/>
          <w:szCs w:val="24"/>
        </w:rPr>
        <w:t>2</w:t>
      </w:r>
      <w:r w:rsidR="00993958" w:rsidRPr="00033CE7">
        <w:rPr>
          <w:rFonts w:ascii="Times New Roman" w:eastAsia="Times New Roman" w:hAnsi="Times New Roman"/>
          <w:bCs/>
          <w:color w:val="111111"/>
          <w:sz w:val="24"/>
          <w:szCs w:val="24"/>
        </w:rPr>
        <w:t xml:space="preserve"> at </w:t>
      </w:r>
      <w:r w:rsidR="00762BD0" w:rsidRPr="00033CE7">
        <w:rPr>
          <w:rFonts w:ascii="Times New Roman" w:eastAsia="Times New Roman" w:hAnsi="Times New Roman"/>
          <w:bCs/>
          <w:color w:val="111111"/>
          <w:sz w:val="24"/>
          <w:szCs w:val="24"/>
        </w:rPr>
        <w:t>1</w:t>
      </w:r>
      <w:r w:rsidR="0033455D" w:rsidRPr="00033CE7">
        <w:rPr>
          <w:rFonts w:ascii="Times New Roman" w:eastAsia="Times New Roman" w:hAnsi="Times New Roman"/>
          <w:bCs/>
          <w:color w:val="111111"/>
          <w:sz w:val="24"/>
          <w:szCs w:val="24"/>
        </w:rPr>
        <w:t>3</w:t>
      </w:r>
      <w:r w:rsidR="00762BD0" w:rsidRPr="00033CE7">
        <w:rPr>
          <w:rFonts w:ascii="Times New Roman" w:eastAsia="Times New Roman" w:hAnsi="Times New Roman"/>
          <w:bCs/>
          <w:color w:val="111111"/>
          <w:sz w:val="24"/>
          <w:szCs w:val="24"/>
        </w:rPr>
        <w:t>:00h British Summer Time (UTC+1)</w:t>
      </w:r>
      <w:r w:rsidR="0024229E" w:rsidRPr="00033CE7">
        <w:rPr>
          <w:rFonts w:ascii="Times New Roman" w:eastAsia="Times New Roman" w:hAnsi="Times New Roman"/>
          <w:bCs/>
          <w:color w:val="111111"/>
          <w:sz w:val="24"/>
          <w:szCs w:val="24"/>
        </w:rPr>
        <w:t>.</w:t>
      </w:r>
      <w:r w:rsidR="00993958" w:rsidRPr="00033CE7">
        <w:rPr>
          <w:rFonts w:ascii="Times New Roman" w:eastAsia="Times New Roman" w:hAnsi="Times New Roman"/>
          <w:bCs/>
          <w:color w:val="111111"/>
          <w:sz w:val="24"/>
          <w:szCs w:val="24"/>
        </w:rPr>
        <w:t xml:space="preserve"> </w:t>
      </w:r>
    </w:p>
    <w:p w14:paraId="0BAC472B" w14:textId="77777777" w:rsidR="005D209C" w:rsidRPr="00033CE7" w:rsidRDefault="005D209C" w:rsidP="00EA6E60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bCs/>
          <w:color w:val="111111"/>
          <w:sz w:val="24"/>
          <w:szCs w:val="24"/>
        </w:rPr>
      </w:pPr>
      <w:r w:rsidRPr="00033CE7">
        <w:rPr>
          <w:rFonts w:ascii="Times New Roman" w:eastAsia="Times New Roman" w:hAnsi="Times New Roman"/>
          <w:bCs/>
          <w:color w:val="111111"/>
          <w:sz w:val="24"/>
          <w:szCs w:val="24"/>
        </w:rPr>
        <w:t xml:space="preserve">This meeting will constitute the Annual General Meeting of the Charitable Incorporated </w:t>
      </w:r>
      <w:proofErr w:type="spellStart"/>
      <w:r w:rsidRPr="00033CE7">
        <w:rPr>
          <w:rFonts w:ascii="Times New Roman" w:eastAsia="Times New Roman" w:hAnsi="Times New Roman"/>
          <w:bCs/>
          <w:color w:val="111111"/>
          <w:sz w:val="24"/>
          <w:szCs w:val="24"/>
        </w:rPr>
        <w:t>Organisation</w:t>
      </w:r>
      <w:proofErr w:type="spellEnd"/>
      <w:r w:rsidRPr="00033CE7">
        <w:rPr>
          <w:rFonts w:ascii="Times New Roman" w:eastAsia="Times New Roman" w:hAnsi="Times New Roman"/>
          <w:bCs/>
          <w:color w:val="111111"/>
          <w:sz w:val="24"/>
          <w:szCs w:val="24"/>
        </w:rPr>
        <w:t xml:space="preserve"> </w:t>
      </w:r>
      <w:proofErr w:type="gramStart"/>
      <w:r w:rsidRPr="00033CE7">
        <w:rPr>
          <w:rFonts w:ascii="Times New Roman" w:eastAsia="Times New Roman" w:hAnsi="Times New Roman"/>
          <w:bCs/>
          <w:color w:val="111111"/>
          <w:sz w:val="24"/>
          <w:szCs w:val="24"/>
        </w:rPr>
        <w:t>The</w:t>
      </w:r>
      <w:proofErr w:type="gramEnd"/>
      <w:r w:rsidRPr="00033CE7">
        <w:rPr>
          <w:rFonts w:ascii="Times New Roman" w:eastAsia="Times New Roman" w:hAnsi="Times New Roman"/>
          <w:bCs/>
          <w:color w:val="111111"/>
          <w:sz w:val="24"/>
          <w:szCs w:val="24"/>
        </w:rPr>
        <w:t xml:space="preserve"> Basic Income Earth Network</w:t>
      </w:r>
      <w:r w:rsidR="00F25423" w:rsidRPr="00033CE7">
        <w:rPr>
          <w:rFonts w:ascii="Times New Roman" w:eastAsia="Times New Roman" w:hAnsi="Times New Roman"/>
          <w:bCs/>
          <w:color w:val="111111"/>
          <w:sz w:val="24"/>
          <w:szCs w:val="24"/>
        </w:rPr>
        <w:t xml:space="preserve"> (BIEN)</w:t>
      </w:r>
    </w:p>
    <w:p w14:paraId="2D356ED5" w14:textId="77777777" w:rsidR="00D16AED" w:rsidRPr="00033CE7" w:rsidRDefault="00D16AED" w:rsidP="00D16AED">
      <w:pPr>
        <w:shd w:val="clear" w:color="auto" w:fill="FFFFFF"/>
        <w:spacing w:before="80" w:after="0" w:line="240" w:lineRule="auto"/>
        <w:rPr>
          <w:rFonts w:ascii="Times New Roman" w:eastAsia="Times New Roman" w:hAnsi="Times New Roman"/>
          <w:bCs/>
          <w:color w:val="111111"/>
          <w:sz w:val="24"/>
          <w:szCs w:val="24"/>
          <w:u w:val="single"/>
        </w:rPr>
      </w:pPr>
      <w:r w:rsidRPr="00033CE7">
        <w:rPr>
          <w:rFonts w:ascii="Times New Roman" w:eastAsia="Times New Roman" w:hAnsi="Times New Roman"/>
          <w:bCs/>
          <w:color w:val="111111"/>
          <w:sz w:val="24"/>
          <w:szCs w:val="24"/>
          <w:u w:val="single"/>
        </w:rPr>
        <w:t>The papers for the General Assembly will appear on the website at</w:t>
      </w:r>
      <w:r w:rsidR="005A59F8" w:rsidRPr="00033CE7">
        <w:rPr>
          <w:rFonts w:ascii="Times New Roman" w:eastAsia="Times New Roman" w:hAnsi="Times New Roman"/>
          <w:bCs/>
          <w:color w:val="111111"/>
          <w:sz w:val="24"/>
          <w:szCs w:val="24"/>
        </w:rPr>
        <w:t xml:space="preserve"> </w:t>
      </w:r>
      <w:r w:rsidR="00993958" w:rsidRPr="00033CE7">
        <w:rPr>
          <w:rFonts w:ascii="Times New Roman" w:hAnsi="Times New Roman"/>
          <w:bCs/>
          <w:sz w:val="24"/>
          <w:szCs w:val="24"/>
          <w:u w:val="single"/>
        </w:rPr>
        <w:t>http://basicincome.org/general-assembly-202</w:t>
      </w:r>
      <w:r w:rsidR="0033455D" w:rsidRPr="00033CE7">
        <w:rPr>
          <w:rFonts w:ascii="Times New Roman" w:hAnsi="Times New Roman"/>
          <w:bCs/>
          <w:sz w:val="24"/>
          <w:szCs w:val="24"/>
          <w:u w:val="single"/>
        </w:rPr>
        <w:t>2</w:t>
      </w:r>
    </w:p>
    <w:p w14:paraId="09DB44F7" w14:textId="77777777" w:rsidR="00D16AED" w:rsidRPr="00033CE7" w:rsidRDefault="00D16AED" w:rsidP="00D16AED">
      <w:pPr>
        <w:shd w:val="clear" w:color="auto" w:fill="FFFFFF"/>
        <w:spacing w:before="80" w:after="0" w:line="240" w:lineRule="auto"/>
        <w:rPr>
          <w:rFonts w:ascii="Times New Roman" w:eastAsia="Times New Roman" w:hAnsi="Times New Roman"/>
          <w:bCs/>
          <w:color w:val="111111"/>
          <w:sz w:val="24"/>
          <w:szCs w:val="24"/>
        </w:rPr>
      </w:pPr>
      <w:r w:rsidRPr="00033CE7">
        <w:rPr>
          <w:rFonts w:ascii="Times New Roman" w:eastAsia="Times New Roman" w:hAnsi="Times New Roman"/>
          <w:bCs/>
          <w:color w:val="111111"/>
          <w:sz w:val="24"/>
          <w:szCs w:val="24"/>
        </w:rPr>
        <w:t xml:space="preserve">If you would like to have copies of the papers with you at the meeting, please </w:t>
      </w:r>
      <w:r w:rsidR="00993958" w:rsidRPr="00033CE7">
        <w:rPr>
          <w:rFonts w:ascii="Times New Roman" w:eastAsia="Times New Roman" w:hAnsi="Times New Roman"/>
          <w:bCs/>
          <w:color w:val="111111"/>
          <w:sz w:val="24"/>
          <w:szCs w:val="24"/>
        </w:rPr>
        <w:t>print them out</w:t>
      </w:r>
      <w:r w:rsidR="0024229E" w:rsidRPr="00033CE7">
        <w:rPr>
          <w:rFonts w:ascii="Times New Roman" w:eastAsia="Times New Roman" w:hAnsi="Times New Roman"/>
          <w:bCs/>
          <w:color w:val="111111"/>
          <w:sz w:val="24"/>
          <w:szCs w:val="24"/>
        </w:rPr>
        <w:t xml:space="preserve"> or have them available on your screen.</w:t>
      </w:r>
    </w:p>
    <w:p w14:paraId="704904EE" w14:textId="065BCD55" w:rsidR="00C66493" w:rsidRPr="007031B2" w:rsidRDefault="00033CE7" w:rsidP="00033CE7">
      <w:pPr>
        <w:shd w:val="clear" w:color="auto" w:fill="FFFFFF"/>
        <w:spacing w:before="80" w:after="120" w:line="240" w:lineRule="auto"/>
        <w:jc w:val="center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b/>
          <w:color w:val="111111"/>
          <w:sz w:val="24"/>
          <w:szCs w:val="24"/>
        </w:rPr>
        <w:t>Agenda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456"/>
        <w:gridCol w:w="8994"/>
      </w:tblGrid>
      <w:tr w:rsidR="0084129C" w:rsidRPr="008D0E1C" w14:paraId="4B9EF893" w14:textId="77777777" w:rsidTr="3EA20856">
        <w:tc>
          <w:tcPr>
            <w:tcW w:w="756" w:type="dxa"/>
            <w:shd w:val="clear" w:color="auto" w:fill="auto"/>
          </w:tcPr>
          <w:p w14:paraId="797AD9B6" w14:textId="77777777" w:rsidR="0084129C" w:rsidRPr="008D0E1C" w:rsidRDefault="00F570FB" w:rsidP="005A59F8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</w:t>
            </w:r>
            <w:r w:rsidR="0033455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.00</w:t>
            </w:r>
          </w:p>
        </w:tc>
        <w:tc>
          <w:tcPr>
            <w:tcW w:w="456" w:type="dxa"/>
            <w:shd w:val="clear" w:color="auto" w:fill="auto"/>
          </w:tcPr>
          <w:p w14:paraId="649841BE" w14:textId="77777777" w:rsidR="0084129C" w:rsidRPr="008D0E1C" w:rsidRDefault="00EE1DD2" w:rsidP="005A59F8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</w:pPr>
            <w:r w:rsidRPr="008D0E1C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  <w:t>1</w:t>
            </w:r>
          </w:p>
        </w:tc>
        <w:tc>
          <w:tcPr>
            <w:tcW w:w="8994" w:type="dxa"/>
            <w:shd w:val="clear" w:color="auto" w:fill="auto"/>
          </w:tcPr>
          <w:p w14:paraId="63CC63CF" w14:textId="77777777" w:rsidR="0084129C" w:rsidRPr="008D0E1C" w:rsidRDefault="0084129C" w:rsidP="005A59F8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8D0E1C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Opening of GA and welcome</w:t>
            </w:r>
          </w:p>
        </w:tc>
      </w:tr>
      <w:tr w:rsidR="0084129C" w:rsidRPr="008D0E1C" w14:paraId="217244DD" w14:textId="77777777" w:rsidTr="3EA20856">
        <w:tc>
          <w:tcPr>
            <w:tcW w:w="756" w:type="dxa"/>
            <w:shd w:val="clear" w:color="auto" w:fill="auto"/>
          </w:tcPr>
          <w:p w14:paraId="73FD061C" w14:textId="77777777" w:rsidR="0084129C" w:rsidRPr="008D0E1C" w:rsidRDefault="00F570FB" w:rsidP="005A59F8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</w:t>
            </w:r>
            <w:r w:rsidR="0033455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.05</w:t>
            </w:r>
          </w:p>
        </w:tc>
        <w:tc>
          <w:tcPr>
            <w:tcW w:w="456" w:type="dxa"/>
            <w:shd w:val="clear" w:color="auto" w:fill="auto"/>
          </w:tcPr>
          <w:p w14:paraId="18F999B5" w14:textId="77777777" w:rsidR="0084129C" w:rsidRPr="008D0E1C" w:rsidRDefault="00445E3F" w:rsidP="005A59F8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</w:pPr>
            <w:r w:rsidRPr="008D0E1C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  <w:t>2</w:t>
            </w:r>
          </w:p>
        </w:tc>
        <w:tc>
          <w:tcPr>
            <w:tcW w:w="8994" w:type="dxa"/>
            <w:shd w:val="clear" w:color="auto" w:fill="auto"/>
          </w:tcPr>
          <w:p w14:paraId="42B40C11" w14:textId="77777777" w:rsidR="0084129C" w:rsidRPr="008D0E1C" w:rsidRDefault="00A638A4" w:rsidP="005A59F8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8D0E1C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Confirmation by the Chair that a register of members present has been taken</w:t>
            </w:r>
          </w:p>
        </w:tc>
      </w:tr>
      <w:tr w:rsidR="0084129C" w:rsidRPr="008D0E1C" w14:paraId="0ADA0E3D" w14:textId="77777777" w:rsidTr="3EA20856">
        <w:tc>
          <w:tcPr>
            <w:tcW w:w="756" w:type="dxa"/>
            <w:shd w:val="clear" w:color="auto" w:fill="auto"/>
          </w:tcPr>
          <w:p w14:paraId="4715855E" w14:textId="77777777" w:rsidR="0084129C" w:rsidRPr="008D0E1C" w:rsidRDefault="00F570FB" w:rsidP="005A59F8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</w:t>
            </w:r>
            <w:r w:rsidR="0033455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.07</w:t>
            </w:r>
          </w:p>
        </w:tc>
        <w:tc>
          <w:tcPr>
            <w:tcW w:w="456" w:type="dxa"/>
            <w:shd w:val="clear" w:color="auto" w:fill="auto"/>
          </w:tcPr>
          <w:p w14:paraId="5FCD5EC4" w14:textId="77777777" w:rsidR="0084129C" w:rsidRPr="008D0E1C" w:rsidRDefault="00762BD0" w:rsidP="005A59F8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  <w:t>3</w:t>
            </w:r>
          </w:p>
        </w:tc>
        <w:tc>
          <w:tcPr>
            <w:tcW w:w="8994" w:type="dxa"/>
            <w:shd w:val="clear" w:color="auto" w:fill="auto"/>
          </w:tcPr>
          <w:p w14:paraId="762C9A60" w14:textId="77777777" w:rsidR="0084129C" w:rsidRPr="008D0E1C" w:rsidRDefault="0084129C" w:rsidP="005A59F8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8D0E1C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Approval of the agenda </w:t>
            </w:r>
          </w:p>
        </w:tc>
      </w:tr>
      <w:tr w:rsidR="0084129C" w:rsidRPr="008D0E1C" w14:paraId="19577DF4" w14:textId="77777777" w:rsidTr="3EA20856">
        <w:tc>
          <w:tcPr>
            <w:tcW w:w="756" w:type="dxa"/>
            <w:shd w:val="clear" w:color="auto" w:fill="auto"/>
          </w:tcPr>
          <w:p w14:paraId="2A507750" w14:textId="77777777" w:rsidR="0084129C" w:rsidRPr="008D0E1C" w:rsidRDefault="00F570FB" w:rsidP="005A59F8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</w:t>
            </w:r>
            <w:r w:rsidR="0033455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.10</w:t>
            </w:r>
          </w:p>
        </w:tc>
        <w:tc>
          <w:tcPr>
            <w:tcW w:w="456" w:type="dxa"/>
            <w:shd w:val="clear" w:color="auto" w:fill="auto"/>
          </w:tcPr>
          <w:p w14:paraId="2598DEE6" w14:textId="77777777" w:rsidR="0084129C" w:rsidRPr="008D0E1C" w:rsidRDefault="00762BD0" w:rsidP="005A59F8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  <w:t>4</w:t>
            </w:r>
          </w:p>
        </w:tc>
        <w:tc>
          <w:tcPr>
            <w:tcW w:w="8994" w:type="dxa"/>
            <w:shd w:val="clear" w:color="auto" w:fill="auto"/>
          </w:tcPr>
          <w:p w14:paraId="45D29D7F" w14:textId="77777777" w:rsidR="0084129C" w:rsidRPr="008D0E1C" w:rsidRDefault="0084129C" w:rsidP="005A59F8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8D0E1C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Approval of the minutes of the 20</w:t>
            </w:r>
            <w:r w:rsidR="0033455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21</w:t>
            </w:r>
            <w:r w:rsidRPr="008D0E1C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G</w:t>
            </w:r>
            <w:r w:rsidR="0033455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eneral </w:t>
            </w:r>
            <w:r w:rsidRPr="008D0E1C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A</w:t>
            </w:r>
            <w:r w:rsidR="0033455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ssembly</w:t>
            </w:r>
          </w:p>
        </w:tc>
      </w:tr>
      <w:tr w:rsidR="0084129C" w:rsidRPr="008D0E1C" w14:paraId="721CC22D" w14:textId="77777777" w:rsidTr="3EA20856">
        <w:tc>
          <w:tcPr>
            <w:tcW w:w="756" w:type="dxa"/>
            <w:shd w:val="clear" w:color="auto" w:fill="auto"/>
          </w:tcPr>
          <w:p w14:paraId="6FA525E1" w14:textId="77777777" w:rsidR="0084129C" w:rsidRPr="008D0E1C" w:rsidRDefault="00F570FB" w:rsidP="005A59F8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</w:t>
            </w:r>
            <w:r w:rsidR="0033455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.15</w:t>
            </w:r>
          </w:p>
        </w:tc>
        <w:tc>
          <w:tcPr>
            <w:tcW w:w="456" w:type="dxa"/>
            <w:shd w:val="clear" w:color="auto" w:fill="auto"/>
          </w:tcPr>
          <w:p w14:paraId="78941E47" w14:textId="77777777" w:rsidR="0084129C" w:rsidRPr="008D0E1C" w:rsidRDefault="00762BD0" w:rsidP="005A59F8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  <w:t>5</w:t>
            </w:r>
          </w:p>
        </w:tc>
        <w:tc>
          <w:tcPr>
            <w:tcW w:w="8994" w:type="dxa"/>
            <w:shd w:val="clear" w:color="auto" w:fill="auto"/>
          </w:tcPr>
          <w:p w14:paraId="1E46AE48" w14:textId="77777777" w:rsidR="0084129C" w:rsidRPr="008D0E1C" w:rsidRDefault="0084129C" w:rsidP="005A59F8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8D0E1C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Matters arising from the minutes not elsewhere on the agenda</w:t>
            </w:r>
          </w:p>
        </w:tc>
      </w:tr>
      <w:tr w:rsidR="00610F4E" w:rsidRPr="008D0E1C" w14:paraId="40FAD5FF" w14:textId="77777777" w:rsidTr="3EA20856">
        <w:tc>
          <w:tcPr>
            <w:tcW w:w="756" w:type="dxa"/>
            <w:shd w:val="clear" w:color="auto" w:fill="auto"/>
          </w:tcPr>
          <w:p w14:paraId="384E2B36" w14:textId="77777777" w:rsidR="00610F4E" w:rsidRPr="008D0E1C" w:rsidRDefault="00F570FB" w:rsidP="00610F4E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</w:t>
            </w:r>
            <w:r w:rsidR="0033455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.25</w:t>
            </w:r>
          </w:p>
        </w:tc>
        <w:tc>
          <w:tcPr>
            <w:tcW w:w="456" w:type="dxa"/>
            <w:shd w:val="clear" w:color="auto" w:fill="auto"/>
          </w:tcPr>
          <w:p w14:paraId="29B4EA11" w14:textId="77777777" w:rsidR="00610F4E" w:rsidRPr="008D0E1C" w:rsidRDefault="00762BD0" w:rsidP="00610F4E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  <w:t>6</w:t>
            </w:r>
          </w:p>
        </w:tc>
        <w:tc>
          <w:tcPr>
            <w:tcW w:w="8994" w:type="dxa"/>
            <w:shd w:val="clear" w:color="auto" w:fill="auto"/>
          </w:tcPr>
          <w:p w14:paraId="406EEE7A" w14:textId="77777777" w:rsidR="00610F4E" w:rsidRPr="008D0E1C" w:rsidRDefault="00610F4E" w:rsidP="00610F4E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8D0E1C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Treasurer’s report</w:t>
            </w:r>
            <w:r w:rsidR="009F62B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, annual </w:t>
            </w:r>
            <w:proofErr w:type="gramStart"/>
            <w:r w:rsidR="009F62B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report</w:t>
            </w:r>
            <w:proofErr w:type="gramEnd"/>
            <w:r w:rsidR="009F62B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and accounts for 20</w:t>
            </w:r>
            <w:r w:rsidR="0024229E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</w:t>
            </w:r>
            <w:r w:rsidR="0033455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</w:t>
            </w:r>
            <w:r w:rsidR="009F62B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, and financial statement for the period 1</w:t>
            </w:r>
            <w:r w:rsidR="009F62BD" w:rsidRPr="009F62BD">
              <w:rPr>
                <w:rFonts w:ascii="Times New Roman" w:eastAsia="Times New Roman" w:hAnsi="Times New Roman"/>
                <w:color w:val="111111"/>
                <w:sz w:val="24"/>
                <w:szCs w:val="24"/>
                <w:vertAlign w:val="superscript"/>
              </w:rPr>
              <w:t>st</w:t>
            </w:r>
            <w:r w:rsidR="009F62B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January to 30</w:t>
            </w:r>
            <w:r w:rsidR="009F62BD" w:rsidRPr="009F62BD">
              <w:rPr>
                <w:rFonts w:ascii="Times New Roman" w:eastAsia="Times New Roman" w:hAnsi="Times New Roman"/>
                <w:color w:val="111111"/>
                <w:sz w:val="24"/>
                <w:szCs w:val="24"/>
                <w:vertAlign w:val="superscript"/>
              </w:rPr>
              <w:t>th</w:t>
            </w:r>
            <w:r w:rsidR="009F62B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June 20</w:t>
            </w:r>
            <w:r w:rsidR="00762BD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</w:t>
            </w:r>
            <w:r w:rsidR="0033455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</w:t>
            </w:r>
            <w:r w:rsidR="009F62B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.</w:t>
            </w:r>
          </w:p>
        </w:tc>
      </w:tr>
      <w:tr w:rsidR="00610F4E" w:rsidRPr="008D0E1C" w14:paraId="3E440361" w14:textId="77777777" w:rsidTr="3EA20856">
        <w:tc>
          <w:tcPr>
            <w:tcW w:w="756" w:type="dxa"/>
            <w:shd w:val="clear" w:color="auto" w:fill="auto"/>
          </w:tcPr>
          <w:p w14:paraId="0A2D0CCA" w14:textId="77777777" w:rsidR="00610F4E" w:rsidRPr="008D0E1C" w:rsidRDefault="00F570FB" w:rsidP="00610F4E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</w:t>
            </w:r>
            <w:r w:rsidR="0033455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.30</w:t>
            </w:r>
          </w:p>
        </w:tc>
        <w:tc>
          <w:tcPr>
            <w:tcW w:w="456" w:type="dxa"/>
            <w:shd w:val="clear" w:color="auto" w:fill="auto"/>
          </w:tcPr>
          <w:p w14:paraId="75697EEC" w14:textId="77777777" w:rsidR="00610F4E" w:rsidRPr="008D0E1C" w:rsidRDefault="00762BD0" w:rsidP="00610F4E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  <w:t>7</w:t>
            </w:r>
          </w:p>
        </w:tc>
        <w:tc>
          <w:tcPr>
            <w:tcW w:w="8994" w:type="dxa"/>
            <w:shd w:val="clear" w:color="auto" w:fill="auto"/>
          </w:tcPr>
          <w:p w14:paraId="74293B94" w14:textId="77777777" w:rsidR="00610F4E" w:rsidRPr="008D0E1C" w:rsidRDefault="00610F4E" w:rsidP="00610F4E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8D0E1C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Appointment of auditor</w:t>
            </w:r>
            <w:r w:rsidR="00A56BF4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: Proposal that Tony </w:t>
            </w:r>
            <w:proofErr w:type="spellStart"/>
            <w:r w:rsidR="00A56BF4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Garrood</w:t>
            </w:r>
            <w:proofErr w:type="spellEnd"/>
            <w:r w:rsidR="00A56BF4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should be reappointed as auditor.</w:t>
            </w:r>
          </w:p>
        </w:tc>
      </w:tr>
      <w:tr w:rsidR="00D16AED" w:rsidRPr="008D0E1C" w14:paraId="412AFE14" w14:textId="77777777" w:rsidTr="3EA20856">
        <w:tc>
          <w:tcPr>
            <w:tcW w:w="756" w:type="dxa"/>
            <w:shd w:val="clear" w:color="auto" w:fill="auto"/>
          </w:tcPr>
          <w:p w14:paraId="3E36A02B" w14:textId="77777777" w:rsidR="00D16AED" w:rsidRPr="008D0E1C" w:rsidRDefault="00F570FB" w:rsidP="005A59F8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</w:t>
            </w:r>
            <w:r w:rsidR="0033455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.35</w:t>
            </w:r>
          </w:p>
        </w:tc>
        <w:tc>
          <w:tcPr>
            <w:tcW w:w="456" w:type="dxa"/>
            <w:shd w:val="clear" w:color="auto" w:fill="auto"/>
          </w:tcPr>
          <w:p w14:paraId="44B0A208" w14:textId="77777777" w:rsidR="00D16AED" w:rsidRPr="008D0E1C" w:rsidRDefault="00762BD0" w:rsidP="005A59F8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  <w:t>8</w:t>
            </w:r>
          </w:p>
        </w:tc>
        <w:tc>
          <w:tcPr>
            <w:tcW w:w="8994" w:type="dxa"/>
            <w:shd w:val="clear" w:color="auto" w:fill="auto"/>
          </w:tcPr>
          <w:p w14:paraId="30B8507F" w14:textId="7B91BADB" w:rsidR="00D16AED" w:rsidRPr="008D0E1C" w:rsidRDefault="00610F4E" w:rsidP="005A59F8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8D0E1C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Elections to the Executive Committee</w:t>
            </w:r>
            <w:r w:rsidR="0024229E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: 1. </w:t>
            </w:r>
            <w:r w:rsidR="00B25CF5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Social media officer</w:t>
            </w:r>
            <w:r w:rsidR="0024229E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; 2. </w:t>
            </w:r>
            <w:r w:rsidR="00B25CF5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News editor</w:t>
            </w:r>
            <w:r w:rsidR="00D4356C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; </w:t>
            </w:r>
            <w:r w:rsidR="00762BD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3</w:t>
            </w:r>
            <w:r w:rsidR="00D4356C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. </w:t>
            </w:r>
            <w:r w:rsidR="00B25CF5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BIEN hubs supervisor</w:t>
            </w:r>
            <w:r w:rsidR="00172B4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; 4. </w:t>
            </w:r>
            <w:r w:rsidR="00B25CF5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Volunteer </w:t>
            </w:r>
            <w:r w:rsidR="00567A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Coordinator</w:t>
            </w:r>
          </w:p>
        </w:tc>
      </w:tr>
      <w:tr w:rsidR="00610F4E" w:rsidRPr="008D0E1C" w14:paraId="7410A01E" w14:textId="77777777" w:rsidTr="3EA20856">
        <w:tc>
          <w:tcPr>
            <w:tcW w:w="756" w:type="dxa"/>
            <w:shd w:val="clear" w:color="auto" w:fill="auto"/>
          </w:tcPr>
          <w:p w14:paraId="2763C6F2" w14:textId="77777777" w:rsidR="00610F4E" w:rsidRPr="008D0E1C" w:rsidRDefault="00F570FB" w:rsidP="005A59F8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</w:t>
            </w:r>
            <w:r w:rsidR="0033455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.50</w:t>
            </w:r>
          </w:p>
        </w:tc>
        <w:tc>
          <w:tcPr>
            <w:tcW w:w="456" w:type="dxa"/>
            <w:shd w:val="clear" w:color="auto" w:fill="auto"/>
          </w:tcPr>
          <w:p w14:paraId="2B2B7304" w14:textId="77777777" w:rsidR="00610F4E" w:rsidRPr="008D0E1C" w:rsidRDefault="00762BD0" w:rsidP="005A59F8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  <w:t>9</w:t>
            </w:r>
          </w:p>
        </w:tc>
        <w:tc>
          <w:tcPr>
            <w:tcW w:w="8994" w:type="dxa"/>
            <w:shd w:val="clear" w:color="auto" w:fill="auto"/>
          </w:tcPr>
          <w:p w14:paraId="0DE4115A" w14:textId="77777777" w:rsidR="00610F4E" w:rsidRPr="008D0E1C" w:rsidRDefault="00610F4E" w:rsidP="005A59F8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8D0E1C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Report from </w:t>
            </w:r>
            <w:r w:rsidR="001309AC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the </w:t>
            </w:r>
            <w:r w:rsidRPr="008D0E1C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Chair and Vice-Chair</w:t>
            </w:r>
          </w:p>
        </w:tc>
      </w:tr>
      <w:tr w:rsidR="00D16AED" w:rsidRPr="008D0E1C" w14:paraId="6DD17FCD" w14:textId="77777777" w:rsidTr="3EA20856">
        <w:tc>
          <w:tcPr>
            <w:tcW w:w="756" w:type="dxa"/>
            <w:shd w:val="clear" w:color="auto" w:fill="auto"/>
          </w:tcPr>
          <w:p w14:paraId="7AD98CF8" w14:textId="77777777" w:rsidR="00D16AED" w:rsidRPr="008D0E1C" w:rsidRDefault="00F570FB" w:rsidP="005A59F8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</w:t>
            </w:r>
            <w:r w:rsidR="0033455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.00</w:t>
            </w:r>
          </w:p>
        </w:tc>
        <w:tc>
          <w:tcPr>
            <w:tcW w:w="456" w:type="dxa"/>
            <w:shd w:val="clear" w:color="auto" w:fill="auto"/>
          </w:tcPr>
          <w:p w14:paraId="5D369756" w14:textId="77777777" w:rsidR="00D16AED" w:rsidRPr="008D0E1C" w:rsidRDefault="00D16AED" w:rsidP="005A59F8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</w:pPr>
            <w:r w:rsidRPr="008D0E1C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  <w:t>1</w:t>
            </w:r>
            <w:r w:rsidR="00762BD0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  <w:t>0</w:t>
            </w:r>
          </w:p>
        </w:tc>
        <w:tc>
          <w:tcPr>
            <w:tcW w:w="8994" w:type="dxa"/>
            <w:shd w:val="clear" w:color="auto" w:fill="auto"/>
          </w:tcPr>
          <w:p w14:paraId="31322F8F" w14:textId="77777777" w:rsidR="00D16AED" w:rsidRPr="008D0E1C" w:rsidRDefault="00C66493" w:rsidP="005A59F8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8D0E1C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Other </w:t>
            </w:r>
            <w:r w:rsidR="00762BD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Executive Committee </w:t>
            </w:r>
            <w:r w:rsidRPr="008D0E1C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reports</w:t>
            </w:r>
          </w:p>
        </w:tc>
      </w:tr>
      <w:tr w:rsidR="00762BD0" w:rsidRPr="008D0E1C" w14:paraId="4024BBB9" w14:textId="77777777" w:rsidTr="3EA20856">
        <w:tc>
          <w:tcPr>
            <w:tcW w:w="756" w:type="dxa"/>
            <w:shd w:val="clear" w:color="auto" w:fill="auto"/>
          </w:tcPr>
          <w:p w14:paraId="5B7FCEB8" w14:textId="77777777" w:rsidR="00762BD0" w:rsidRPr="008D0E1C" w:rsidRDefault="00F570FB" w:rsidP="005A59F8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</w:t>
            </w:r>
            <w:r w:rsidR="0033455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.10</w:t>
            </w:r>
          </w:p>
        </w:tc>
        <w:tc>
          <w:tcPr>
            <w:tcW w:w="456" w:type="dxa"/>
            <w:shd w:val="clear" w:color="auto" w:fill="auto"/>
          </w:tcPr>
          <w:p w14:paraId="4737E36C" w14:textId="77777777" w:rsidR="00762BD0" w:rsidRPr="008D0E1C" w:rsidRDefault="00762BD0" w:rsidP="005A59F8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  <w:t>11</w:t>
            </w:r>
          </w:p>
        </w:tc>
        <w:tc>
          <w:tcPr>
            <w:tcW w:w="8994" w:type="dxa"/>
            <w:shd w:val="clear" w:color="auto" w:fill="auto"/>
          </w:tcPr>
          <w:p w14:paraId="46DA42CA" w14:textId="77777777" w:rsidR="00762BD0" w:rsidRPr="008D0E1C" w:rsidRDefault="00762BD0" w:rsidP="005A59F8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Report from the Clarification of the Basic Income Definition working group established at the 2019 General Assembly</w:t>
            </w:r>
          </w:p>
        </w:tc>
      </w:tr>
      <w:tr w:rsidR="0084129C" w:rsidRPr="008D0E1C" w14:paraId="6BA1C5FF" w14:textId="77777777" w:rsidTr="3EA20856">
        <w:tc>
          <w:tcPr>
            <w:tcW w:w="756" w:type="dxa"/>
            <w:shd w:val="clear" w:color="auto" w:fill="auto"/>
          </w:tcPr>
          <w:p w14:paraId="284E37DA" w14:textId="77777777" w:rsidR="0084129C" w:rsidRPr="008D0E1C" w:rsidRDefault="00F570FB" w:rsidP="005A59F8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</w:t>
            </w:r>
            <w:r w:rsidR="0033455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.20</w:t>
            </w:r>
          </w:p>
        </w:tc>
        <w:tc>
          <w:tcPr>
            <w:tcW w:w="456" w:type="dxa"/>
            <w:shd w:val="clear" w:color="auto" w:fill="auto"/>
          </w:tcPr>
          <w:p w14:paraId="4B73E586" w14:textId="77777777" w:rsidR="0084129C" w:rsidRPr="008D0E1C" w:rsidRDefault="00945104" w:rsidP="005A59F8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</w:pPr>
            <w:r w:rsidRPr="008D0E1C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  <w:t>1</w:t>
            </w:r>
            <w:r w:rsidR="0024229E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  <w:t>2</w:t>
            </w:r>
          </w:p>
        </w:tc>
        <w:tc>
          <w:tcPr>
            <w:tcW w:w="8994" w:type="dxa"/>
            <w:shd w:val="clear" w:color="auto" w:fill="auto"/>
          </w:tcPr>
          <w:p w14:paraId="2F48F83E" w14:textId="28D06280" w:rsidR="0084129C" w:rsidRPr="008D0E1C" w:rsidRDefault="3EA20856" w:rsidP="3EA20856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3EA208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Affiliation requests received: Chile, Bangladesh</w:t>
            </w:r>
            <w:r w:rsidR="00AB173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, Mission Possible 2030</w:t>
            </w:r>
            <w:r w:rsidRPr="3EA208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</w:p>
        </w:tc>
      </w:tr>
      <w:tr w:rsidR="0084129C" w:rsidRPr="008D0E1C" w14:paraId="1D95B649" w14:textId="77777777" w:rsidTr="3EA20856">
        <w:tc>
          <w:tcPr>
            <w:tcW w:w="756" w:type="dxa"/>
            <w:shd w:val="clear" w:color="auto" w:fill="auto"/>
          </w:tcPr>
          <w:p w14:paraId="7B75441C" w14:textId="77777777" w:rsidR="00D16AED" w:rsidRPr="008D0E1C" w:rsidRDefault="00F570FB" w:rsidP="005A59F8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</w:t>
            </w:r>
            <w:r w:rsidR="0033455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.30</w:t>
            </w:r>
          </w:p>
        </w:tc>
        <w:tc>
          <w:tcPr>
            <w:tcW w:w="456" w:type="dxa"/>
            <w:shd w:val="clear" w:color="auto" w:fill="auto"/>
          </w:tcPr>
          <w:p w14:paraId="39F18D26" w14:textId="77777777" w:rsidR="0084129C" w:rsidRPr="008D0E1C" w:rsidRDefault="00445E3F" w:rsidP="005A59F8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</w:pPr>
            <w:r w:rsidRPr="008D0E1C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  <w:t>1</w:t>
            </w:r>
            <w:r w:rsidR="0024229E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  <w:t>3</w:t>
            </w:r>
          </w:p>
        </w:tc>
        <w:tc>
          <w:tcPr>
            <w:tcW w:w="8994" w:type="dxa"/>
            <w:shd w:val="clear" w:color="auto" w:fill="auto"/>
          </w:tcPr>
          <w:p w14:paraId="45994039" w14:textId="77777777" w:rsidR="0084129C" w:rsidRPr="008D0E1C" w:rsidRDefault="005D209C" w:rsidP="000A7CA9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8D0E1C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Venue for the </w:t>
            </w:r>
            <w:r w:rsidR="0024229E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202</w:t>
            </w:r>
            <w:r w:rsidR="00B25CF5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4</w:t>
            </w:r>
            <w:r w:rsidR="0040036C" w:rsidRPr="008D0E1C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  <w:r w:rsidR="00EE1DD2" w:rsidRPr="008D0E1C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congress</w:t>
            </w:r>
          </w:p>
        </w:tc>
      </w:tr>
      <w:tr w:rsidR="0084129C" w:rsidRPr="008D0E1C" w14:paraId="57D23D8B" w14:textId="77777777" w:rsidTr="3EA20856">
        <w:tc>
          <w:tcPr>
            <w:tcW w:w="756" w:type="dxa"/>
            <w:shd w:val="clear" w:color="auto" w:fill="auto"/>
          </w:tcPr>
          <w:p w14:paraId="7203E27E" w14:textId="77777777" w:rsidR="0084129C" w:rsidRPr="008D0E1C" w:rsidRDefault="00F570FB" w:rsidP="005A59F8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</w:t>
            </w:r>
            <w:r w:rsidR="0033455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.40</w:t>
            </w:r>
          </w:p>
        </w:tc>
        <w:tc>
          <w:tcPr>
            <w:tcW w:w="456" w:type="dxa"/>
            <w:shd w:val="clear" w:color="auto" w:fill="auto"/>
          </w:tcPr>
          <w:p w14:paraId="4E1E336A" w14:textId="77777777" w:rsidR="0084129C" w:rsidRPr="008D0E1C" w:rsidRDefault="00945104" w:rsidP="005A59F8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</w:pPr>
            <w:r w:rsidRPr="008D0E1C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  <w:t>1</w:t>
            </w:r>
            <w:r w:rsidR="0024229E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  <w:t>4</w:t>
            </w:r>
          </w:p>
        </w:tc>
        <w:tc>
          <w:tcPr>
            <w:tcW w:w="8994" w:type="dxa"/>
            <w:shd w:val="clear" w:color="auto" w:fill="auto"/>
          </w:tcPr>
          <w:p w14:paraId="4D18486E" w14:textId="77777777" w:rsidR="002C0400" w:rsidRPr="008D0E1C" w:rsidRDefault="0084129C" w:rsidP="005A59F8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8D0E1C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Any other business</w:t>
            </w:r>
            <w:r w:rsidR="009F62B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(which should be notified to the Chair before the meeting begins)</w:t>
            </w:r>
          </w:p>
        </w:tc>
      </w:tr>
      <w:tr w:rsidR="002C0400" w:rsidRPr="008D0E1C" w14:paraId="1DD8D650" w14:textId="77777777" w:rsidTr="3EA20856">
        <w:tc>
          <w:tcPr>
            <w:tcW w:w="756" w:type="dxa"/>
            <w:shd w:val="clear" w:color="auto" w:fill="auto"/>
          </w:tcPr>
          <w:p w14:paraId="1349BECB" w14:textId="77777777" w:rsidR="002C0400" w:rsidRPr="008D0E1C" w:rsidRDefault="00F570FB" w:rsidP="005A59F8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</w:t>
            </w:r>
            <w:r w:rsidR="0033455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.50</w:t>
            </w:r>
          </w:p>
        </w:tc>
        <w:tc>
          <w:tcPr>
            <w:tcW w:w="456" w:type="dxa"/>
            <w:shd w:val="clear" w:color="auto" w:fill="auto"/>
          </w:tcPr>
          <w:p w14:paraId="33CFEC6B" w14:textId="77777777" w:rsidR="002C0400" w:rsidRPr="008D0E1C" w:rsidRDefault="00583D15" w:rsidP="005A59F8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  <w:t>1</w:t>
            </w:r>
            <w:r w:rsidR="0024229E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  <w:t>5</w:t>
            </w:r>
          </w:p>
        </w:tc>
        <w:tc>
          <w:tcPr>
            <w:tcW w:w="8994" w:type="dxa"/>
            <w:shd w:val="clear" w:color="auto" w:fill="auto"/>
          </w:tcPr>
          <w:p w14:paraId="6CA6B7A2" w14:textId="77777777" w:rsidR="002C0400" w:rsidRPr="008D0E1C" w:rsidRDefault="002C0400" w:rsidP="005A59F8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8D0E1C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Close of meeting</w:t>
            </w:r>
          </w:p>
        </w:tc>
      </w:tr>
    </w:tbl>
    <w:p w14:paraId="672A6659" w14:textId="77777777" w:rsidR="001177FC" w:rsidRDefault="001177FC" w:rsidP="00EA6E60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color w:val="111111"/>
          <w:sz w:val="24"/>
          <w:szCs w:val="24"/>
        </w:rPr>
      </w:pPr>
    </w:p>
    <w:p w14:paraId="2F7C459B" w14:textId="77777777" w:rsidR="00F25423" w:rsidRPr="00F25423" w:rsidRDefault="0033455D" w:rsidP="00F25423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F25423" w:rsidRPr="00F25423">
        <w:rPr>
          <w:rFonts w:ascii="Times New Roman" w:hAnsi="Times New Roman"/>
        </w:rPr>
        <w:t xml:space="preserve"> rules for running the General Assembly will be those found in BIEN’s constitution. Those rules likely to be relevant to the management of the General Assembly are as follows:</w:t>
      </w:r>
    </w:p>
    <w:p w14:paraId="29BFEFE5" w14:textId="77777777" w:rsidR="00F25423" w:rsidRPr="00F25423" w:rsidRDefault="00F25423" w:rsidP="00F25423">
      <w:pPr>
        <w:spacing w:before="120" w:after="0" w:line="240" w:lineRule="auto"/>
        <w:rPr>
          <w:rFonts w:ascii="Times New Roman" w:hAnsi="Times New Roman"/>
          <w:b/>
        </w:rPr>
      </w:pPr>
      <w:r w:rsidRPr="00F25423">
        <w:rPr>
          <w:rFonts w:ascii="Times New Roman" w:hAnsi="Times New Roman"/>
          <w:w w:val="110"/>
        </w:rPr>
        <w:t>10 (2) Taking</w:t>
      </w:r>
      <w:r w:rsidRPr="00F25423">
        <w:rPr>
          <w:rFonts w:ascii="Times New Roman" w:hAnsi="Times New Roman"/>
          <w:spacing w:val="-16"/>
          <w:w w:val="110"/>
        </w:rPr>
        <w:t xml:space="preserve"> </w:t>
      </w:r>
      <w:r w:rsidRPr="00F25423">
        <w:rPr>
          <w:rFonts w:ascii="Times New Roman" w:hAnsi="Times New Roman"/>
          <w:w w:val="110"/>
        </w:rPr>
        <w:t>ordinary</w:t>
      </w:r>
      <w:r w:rsidRPr="00F25423">
        <w:rPr>
          <w:rFonts w:ascii="Times New Roman" w:hAnsi="Times New Roman"/>
          <w:spacing w:val="-16"/>
          <w:w w:val="110"/>
        </w:rPr>
        <w:t xml:space="preserve"> </w:t>
      </w:r>
      <w:r w:rsidRPr="00F25423">
        <w:rPr>
          <w:rFonts w:ascii="Times New Roman" w:hAnsi="Times New Roman"/>
          <w:w w:val="110"/>
        </w:rPr>
        <w:t>decisions</w:t>
      </w:r>
      <w:r w:rsidRPr="00F25423">
        <w:rPr>
          <w:rFonts w:ascii="Times New Roman" w:hAnsi="Times New Roman"/>
          <w:spacing w:val="-16"/>
          <w:w w:val="110"/>
        </w:rPr>
        <w:t xml:space="preserve"> </w:t>
      </w:r>
      <w:r w:rsidRPr="00F25423">
        <w:rPr>
          <w:rFonts w:ascii="Times New Roman" w:hAnsi="Times New Roman"/>
          <w:w w:val="110"/>
        </w:rPr>
        <w:t>by</w:t>
      </w:r>
      <w:r w:rsidRPr="00F25423">
        <w:rPr>
          <w:rFonts w:ascii="Times New Roman" w:hAnsi="Times New Roman"/>
          <w:spacing w:val="-16"/>
          <w:w w:val="110"/>
        </w:rPr>
        <w:t xml:space="preserve"> </w:t>
      </w:r>
      <w:r w:rsidRPr="00F25423">
        <w:rPr>
          <w:rFonts w:ascii="Times New Roman" w:hAnsi="Times New Roman"/>
          <w:w w:val="110"/>
        </w:rPr>
        <w:t>vote</w:t>
      </w:r>
      <w:r w:rsidRPr="00F25423">
        <w:rPr>
          <w:rFonts w:ascii="Times New Roman" w:hAnsi="Times New Roman"/>
          <w:b/>
        </w:rPr>
        <w:t xml:space="preserve"> … </w:t>
      </w:r>
      <w:r w:rsidRPr="00F25423">
        <w:rPr>
          <w:rFonts w:ascii="Times New Roman" w:hAnsi="Times New Roman"/>
        </w:rPr>
        <w:t>any decision of the members of</w:t>
      </w:r>
      <w:r w:rsidRPr="00F25423">
        <w:rPr>
          <w:rFonts w:ascii="Times New Roman" w:hAnsi="Times New Roman"/>
          <w:spacing w:val="-28"/>
        </w:rPr>
        <w:t xml:space="preserve"> </w:t>
      </w:r>
      <w:r w:rsidRPr="00F25423">
        <w:rPr>
          <w:rFonts w:ascii="Times New Roman" w:hAnsi="Times New Roman"/>
        </w:rPr>
        <w:t>the</w:t>
      </w:r>
      <w:r w:rsidRPr="00F25423">
        <w:rPr>
          <w:rFonts w:ascii="Times New Roman" w:hAnsi="Times New Roman"/>
          <w:spacing w:val="-28"/>
        </w:rPr>
        <w:t xml:space="preserve"> </w:t>
      </w:r>
      <w:r w:rsidRPr="00F25423">
        <w:rPr>
          <w:rFonts w:ascii="Times New Roman" w:hAnsi="Times New Roman"/>
        </w:rPr>
        <w:t>CIO</w:t>
      </w:r>
      <w:r w:rsidRPr="00F25423">
        <w:rPr>
          <w:rFonts w:ascii="Times New Roman" w:hAnsi="Times New Roman"/>
          <w:spacing w:val="-28"/>
        </w:rPr>
        <w:t xml:space="preserve"> </w:t>
      </w:r>
      <w:r w:rsidRPr="00F25423">
        <w:rPr>
          <w:rFonts w:ascii="Times New Roman" w:hAnsi="Times New Roman"/>
        </w:rPr>
        <w:t>may</w:t>
      </w:r>
      <w:r w:rsidRPr="00F25423">
        <w:rPr>
          <w:rFonts w:ascii="Times New Roman" w:hAnsi="Times New Roman"/>
          <w:spacing w:val="-28"/>
        </w:rPr>
        <w:t xml:space="preserve"> </w:t>
      </w:r>
      <w:r w:rsidRPr="00F25423">
        <w:rPr>
          <w:rFonts w:ascii="Times New Roman" w:hAnsi="Times New Roman"/>
        </w:rPr>
        <w:t>be</w:t>
      </w:r>
      <w:r w:rsidRPr="00F25423">
        <w:rPr>
          <w:rFonts w:ascii="Times New Roman" w:hAnsi="Times New Roman"/>
          <w:spacing w:val="-28"/>
        </w:rPr>
        <w:t xml:space="preserve"> </w:t>
      </w:r>
      <w:r w:rsidRPr="00F25423">
        <w:rPr>
          <w:rFonts w:ascii="Times New Roman" w:hAnsi="Times New Roman"/>
        </w:rPr>
        <w:t>taken</w:t>
      </w:r>
      <w:r w:rsidRPr="00F25423">
        <w:rPr>
          <w:rFonts w:ascii="Times New Roman" w:hAnsi="Times New Roman"/>
          <w:spacing w:val="-28"/>
        </w:rPr>
        <w:t xml:space="preserve"> </w:t>
      </w:r>
      <w:r w:rsidRPr="00F25423">
        <w:rPr>
          <w:rFonts w:ascii="Times New Roman" w:hAnsi="Times New Roman"/>
        </w:rPr>
        <w:t>by</w:t>
      </w:r>
      <w:r w:rsidRPr="00F25423">
        <w:rPr>
          <w:rFonts w:ascii="Times New Roman" w:hAnsi="Times New Roman"/>
          <w:spacing w:val="-28"/>
        </w:rPr>
        <w:t xml:space="preserve"> </w:t>
      </w:r>
      <w:r w:rsidRPr="00F25423">
        <w:rPr>
          <w:rFonts w:ascii="Times New Roman" w:hAnsi="Times New Roman"/>
        </w:rPr>
        <w:t>means</w:t>
      </w:r>
      <w:r w:rsidRPr="00F25423">
        <w:rPr>
          <w:rFonts w:ascii="Times New Roman" w:hAnsi="Times New Roman"/>
          <w:spacing w:val="-28"/>
        </w:rPr>
        <w:t xml:space="preserve"> </w:t>
      </w:r>
      <w:r w:rsidRPr="00F25423">
        <w:rPr>
          <w:rFonts w:ascii="Times New Roman" w:hAnsi="Times New Roman"/>
        </w:rPr>
        <w:t>of</w:t>
      </w:r>
      <w:r w:rsidRPr="00F25423">
        <w:rPr>
          <w:rFonts w:ascii="Times New Roman" w:hAnsi="Times New Roman"/>
          <w:spacing w:val="-28"/>
        </w:rPr>
        <w:t xml:space="preserve"> </w:t>
      </w:r>
      <w:r w:rsidRPr="00F25423">
        <w:rPr>
          <w:rFonts w:ascii="Times New Roman" w:hAnsi="Times New Roman"/>
        </w:rPr>
        <w:t>a</w:t>
      </w:r>
      <w:r w:rsidRPr="00F25423">
        <w:rPr>
          <w:rFonts w:ascii="Times New Roman" w:hAnsi="Times New Roman"/>
          <w:spacing w:val="-28"/>
        </w:rPr>
        <w:t xml:space="preserve"> </w:t>
      </w:r>
      <w:r w:rsidRPr="00F25423">
        <w:rPr>
          <w:rFonts w:ascii="Times New Roman" w:hAnsi="Times New Roman"/>
        </w:rPr>
        <w:t>resolution</w:t>
      </w:r>
      <w:r w:rsidRPr="00F25423">
        <w:rPr>
          <w:rFonts w:ascii="Times New Roman" w:hAnsi="Times New Roman"/>
          <w:spacing w:val="-28"/>
        </w:rPr>
        <w:t xml:space="preserve"> </w:t>
      </w:r>
      <w:r w:rsidRPr="00F25423">
        <w:rPr>
          <w:rFonts w:ascii="Times New Roman" w:hAnsi="Times New Roman"/>
        </w:rPr>
        <w:t>at</w:t>
      </w:r>
      <w:r w:rsidRPr="00F25423">
        <w:rPr>
          <w:rFonts w:ascii="Times New Roman" w:hAnsi="Times New Roman"/>
          <w:spacing w:val="-28"/>
        </w:rPr>
        <w:t xml:space="preserve"> </w:t>
      </w:r>
      <w:r w:rsidRPr="00F25423">
        <w:rPr>
          <w:rFonts w:ascii="Times New Roman" w:hAnsi="Times New Roman"/>
        </w:rPr>
        <w:t>a</w:t>
      </w:r>
      <w:r w:rsidRPr="00F25423">
        <w:rPr>
          <w:rFonts w:ascii="Times New Roman" w:hAnsi="Times New Roman"/>
          <w:spacing w:val="-28"/>
        </w:rPr>
        <w:t xml:space="preserve"> </w:t>
      </w:r>
      <w:r w:rsidRPr="00F25423">
        <w:rPr>
          <w:rFonts w:ascii="Times New Roman" w:hAnsi="Times New Roman"/>
        </w:rPr>
        <w:t>general</w:t>
      </w:r>
      <w:r w:rsidRPr="00F25423">
        <w:rPr>
          <w:rFonts w:ascii="Times New Roman" w:hAnsi="Times New Roman"/>
          <w:spacing w:val="-28"/>
        </w:rPr>
        <w:t xml:space="preserve"> </w:t>
      </w:r>
      <w:r w:rsidRPr="00F25423">
        <w:rPr>
          <w:rFonts w:ascii="Times New Roman" w:hAnsi="Times New Roman"/>
        </w:rPr>
        <w:t>meeting. Such</w:t>
      </w:r>
      <w:r w:rsidRPr="00F25423">
        <w:rPr>
          <w:rFonts w:ascii="Times New Roman" w:hAnsi="Times New Roman"/>
          <w:spacing w:val="-33"/>
        </w:rPr>
        <w:t xml:space="preserve"> </w:t>
      </w:r>
      <w:r w:rsidRPr="00F25423">
        <w:rPr>
          <w:rFonts w:ascii="Times New Roman" w:hAnsi="Times New Roman"/>
        </w:rPr>
        <w:t>a</w:t>
      </w:r>
      <w:r w:rsidRPr="00F25423">
        <w:rPr>
          <w:rFonts w:ascii="Times New Roman" w:hAnsi="Times New Roman"/>
          <w:spacing w:val="-33"/>
        </w:rPr>
        <w:t xml:space="preserve"> </w:t>
      </w:r>
      <w:r w:rsidRPr="00F25423">
        <w:rPr>
          <w:rFonts w:ascii="Times New Roman" w:hAnsi="Times New Roman"/>
        </w:rPr>
        <w:t>resolution</w:t>
      </w:r>
      <w:r w:rsidRPr="00F25423">
        <w:rPr>
          <w:rFonts w:ascii="Times New Roman" w:hAnsi="Times New Roman"/>
          <w:spacing w:val="-33"/>
        </w:rPr>
        <w:t xml:space="preserve"> </w:t>
      </w:r>
      <w:r w:rsidRPr="00F25423">
        <w:rPr>
          <w:rFonts w:ascii="Times New Roman" w:hAnsi="Times New Roman"/>
        </w:rPr>
        <w:t>may</w:t>
      </w:r>
      <w:r w:rsidRPr="00F25423">
        <w:rPr>
          <w:rFonts w:ascii="Times New Roman" w:hAnsi="Times New Roman"/>
          <w:spacing w:val="-33"/>
        </w:rPr>
        <w:t xml:space="preserve"> </w:t>
      </w:r>
      <w:r w:rsidRPr="00F25423">
        <w:rPr>
          <w:rFonts w:ascii="Times New Roman" w:hAnsi="Times New Roman"/>
        </w:rPr>
        <w:t>be</w:t>
      </w:r>
      <w:r w:rsidRPr="00F25423">
        <w:rPr>
          <w:rFonts w:ascii="Times New Roman" w:hAnsi="Times New Roman"/>
          <w:spacing w:val="-33"/>
        </w:rPr>
        <w:t xml:space="preserve"> </w:t>
      </w:r>
      <w:r w:rsidRPr="00F25423">
        <w:rPr>
          <w:rFonts w:ascii="Times New Roman" w:hAnsi="Times New Roman"/>
        </w:rPr>
        <w:t>passed</w:t>
      </w:r>
      <w:r w:rsidRPr="00F25423">
        <w:rPr>
          <w:rFonts w:ascii="Times New Roman" w:hAnsi="Times New Roman"/>
          <w:spacing w:val="-33"/>
        </w:rPr>
        <w:t xml:space="preserve"> </w:t>
      </w:r>
      <w:r w:rsidRPr="00F25423">
        <w:rPr>
          <w:rFonts w:ascii="Times New Roman" w:hAnsi="Times New Roman"/>
        </w:rPr>
        <w:t>by</w:t>
      </w:r>
      <w:r w:rsidRPr="00F25423">
        <w:rPr>
          <w:rFonts w:ascii="Times New Roman" w:hAnsi="Times New Roman"/>
          <w:spacing w:val="-33"/>
        </w:rPr>
        <w:t xml:space="preserve"> </w:t>
      </w:r>
      <w:r w:rsidRPr="00F25423">
        <w:rPr>
          <w:rFonts w:ascii="Times New Roman" w:hAnsi="Times New Roman"/>
        </w:rPr>
        <w:t>a</w:t>
      </w:r>
      <w:r w:rsidRPr="00F25423">
        <w:rPr>
          <w:rFonts w:ascii="Times New Roman" w:hAnsi="Times New Roman"/>
          <w:spacing w:val="-33"/>
        </w:rPr>
        <w:t xml:space="preserve"> </w:t>
      </w:r>
      <w:r w:rsidRPr="00F25423">
        <w:rPr>
          <w:rFonts w:ascii="Times New Roman" w:hAnsi="Times New Roman"/>
        </w:rPr>
        <w:t>simple</w:t>
      </w:r>
      <w:r w:rsidRPr="00F25423">
        <w:rPr>
          <w:rFonts w:ascii="Times New Roman" w:hAnsi="Times New Roman"/>
          <w:spacing w:val="-33"/>
        </w:rPr>
        <w:t xml:space="preserve"> </w:t>
      </w:r>
      <w:r w:rsidRPr="00F25423">
        <w:rPr>
          <w:rFonts w:ascii="Times New Roman" w:hAnsi="Times New Roman"/>
        </w:rPr>
        <w:t>majority</w:t>
      </w:r>
      <w:r w:rsidRPr="00F25423">
        <w:rPr>
          <w:rFonts w:ascii="Times New Roman" w:hAnsi="Times New Roman"/>
          <w:spacing w:val="-33"/>
        </w:rPr>
        <w:t xml:space="preserve"> </w:t>
      </w:r>
      <w:r w:rsidRPr="00F25423">
        <w:rPr>
          <w:rFonts w:ascii="Times New Roman" w:hAnsi="Times New Roman"/>
        </w:rPr>
        <w:t>of</w:t>
      </w:r>
      <w:r w:rsidRPr="00F25423">
        <w:rPr>
          <w:rFonts w:ascii="Times New Roman" w:hAnsi="Times New Roman"/>
          <w:spacing w:val="-33"/>
        </w:rPr>
        <w:t xml:space="preserve"> </w:t>
      </w:r>
      <w:r w:rsidRPr="00F25423">
        <w:rPr>
          <w:rFonts w:ascii="Times New Roman" w:hAnsi="Times New Roman"/>
        </w:rPr>
        <w:t>votes</w:t>
      </w:r>
      <w:r w:rsidRPr="00F25423">
        <w:rPr>
          <w:rFonts w:ascii="Times New Roman" w:hAnsi="Times New Roman"/>
          <w:spacing w:val="-33"/>
        </w:rPr>
        <w:t xml:space="preserve"> </w:t>
      </w:r>
      <w:r w:rsidRPr="00F25423">
        <w:rPr>
          <w:rFonts w:ascii="Times New Roman" w:hAnsi="Times New Roman"/>
        </w:rPr>
        <w:t>cast at</w:t>
      </w:r>
      <w:r w:rsidRPr="00F25423">
        <w:rPr>
          <w:rFonts w:ascii="Times New Roman" w:hAnsi="Times New Roman"/>
          <w:spacing w:val="-22"/>
        </w:rPr>
        <w:t xml:space="preserve"> </w:t>
      </w:r>
      <w:r w:rsidRPr="00F25423">
        <w:rPr>
          <w:rFonts w:ascii="Times New Roman" w:hAnsi="Times New Roman"/>
        </w:rPr>
        <w:t>the</w:t>
      </w:r>
      <w:r w:rsidRPr="00F25423">
        <w:rPr>
          <w:rFonts w:ascii="Times New Roman" w:hAnsi="Times New Roman"/>
          <w:spacing w:val="-22"/>
        </w:rPr>
        <w:t xml:space="preserve"> </w:t>
      </w:r>
      <w:r w:rsidRPr="00F25423">
        <w:rPr>
          <w:rFonts w:ascii="Times New Roman" w:hAnsi="Times New Roman"/>
        </w:rPr>
        <w:t>meeting</w:t>
      </w:r>
      <w:r w:rsidRPr="00F25423">
        <w:rPr>
          <w:rFonts w:ascii="Times New Roman" w:hAnsi="Times New Roman"/>
          <w:spacing w:val="-22"/>
        </w:rPr>
        <w:t xml:space="preserve"> </w:t>
      </w:r>
      <w:r w:rsidRPr="00F25423">
        <w:rPr>
          <w:rFonts w:ascii="Times New Roman" w:hAnsi="Times New Roman"/>
        </w:rPr>
        <w:t xml:space="preserve">… </w:t>
      </w:r>
    </w:p>
    <w:p w14:paraId="5B214782" w14:textId="77777777" w:rsidR="00F25423" w:rsidRPr="00F25423" w:rsidRDefault="00F25423" w:rsidP="00F25423">
      <w:pPr>
        <w:pStyle w:val="ListParagraph"/>
        <w:widowControl w:val="0"/>
        <w:tabs>
          <w:tab w:val="left" w:pos="851"/>
          <w:tab w:val="left" w:pos="5492"/>
          <w:tab w:val="left" w:pos="5493"/>
        </w:tabs>
        <w:autoSpaceDE w:val="0"/>
        <w:autoSpaceDN w:val="0"/>
        <w:spacing w:before="120" w:after="0" w:line="240" w:lineRule="auto"/>
        <w:ind w:left="0"/>
        <w:rPr>
          <w:rFonts w:ascii="Times New Roman" w:hAnsi="Times New Roman"/>
        </w:rPr>
      </w:pPr>
      <w:r w:rsidRPr="00F25423">
        <w:rPr>
          <w:rFonts w:ascii="Times New Roman" w:hAnsi="Times New Roman"/>
        </w:rPr>
        <w:t>11 (3) (a) The</w:t>
      </w:r>
      <w:r w:rsidRPr="00F25423">
        <w:rPr>
          <w:rFonts w:ascii="Times New Roman" w:hAnsi="Times New Roman"/>
          <w:spacing w:val="-29"/>
        </w:rPr>
        <w:t xml:space="preserve"> </w:t>
      </w:r>
      <w:r w:rsidRPr="00F25423">
        <w:rPr>
          <w:rFonts w:ascii="Times New Roman" w:hAnsi="Times New Roman"/>
        </w:rPr>
        <w:t>charity</w:t>
      </w:r>
      <w:r w:rsidRPr="00F25423">
        <w:rPr>
          <w:rFonts w:ascii="Times New Roman" w:hAnsi="Times New Roman"/>
          <w:spacing w:val="-29"/>
        </w:rPr>
        <w:t xml:space="preserve"> </w:t>
      </w:r>
      <w:r w:rsidRPr="00F25423">
        <w:rPr>
          <w:rFonts w:ascii="Times New Roman" w:hAnsi="Times New Roman"/>
        </w:rPr>
        <w:t xml:space="preserve">trustees … must give at least </w:t>
      </w:r>
      <w:r w:rsidRPr="00F25423">
        <w:rPr>
          <w:rFonts w:ascii="Times New Roman" w:hAnsi="Times New Roman"/>
          <w:spacing w:val="-6"/>
        </w:rPr>
        <w:t xml:space="preserve">14 </w:t>
      </w:r>
      <w:r w:rsidRPr="00F25423">
        <w:rPr>
          <w:rFonts w:ascii="Times New Roman" w:hAnsi="Times New Roman"/>
        </w:rPr>
        <w:t xml:space="preserve">clear </w:t>
      </w:r>
      <w:proofErr w:type="spellStart"/>
      <w:r w:rsidRPr="00F25423">
        <w:rPr>
          <w:rFonts w:ascii="Times New Roman" w:hAnsi="Times New Roman"/>
        </w:rPr>
        <w:t>days notice</w:t>
      </w:r>
      <w:proofErr w:type="spellEnd"/>
      <w:r w:rsidRPr="00F25423">
        <w:rPr>
          <w:rFonts w:ascii="Times New Roman" w:hAnsi="Times New Roman"/>
          <w:spacing w:val="-21"/>
        </w:rPr>
        <w:t xml:space="preserve"> </w:t>
      </w:r>
      <w:r w:rsidRPr="00F25423">
        <w:rPr>
          <w:rFonts w:ascii="Times New Roman" w:hAnsi="Times New Roman"/>
        </w:rPr>
        <w:t>of</w:t>
      </w:r>
      <w:r w:rsidRPr="00F25423">
        <w:rPr>
          <w:rFonts w:ascii="Times New Roman" w:hAnsi="Times New Roman"/>
          <w:spacing w:val="-21"/>
        </w:rPr>
        <w:t xml:space="preserve"> </w:t>
      </w:r>
      <w:r w:rsidRPr="00F25423">
        <w:rPr>
          <w:rFonts w:ascii="Times New Roman" w:hAnsi="Times New Roman"/>
        </w:rPr>
        <w:t>any</w:t>
      </w:r>
      <w:r w:rsidRPr="00F25423">
        <w:rPr>
          <w:rFonts w:ascii="Times New Roman" w:hAnsi="Times New Roman"/>
          <w:spacing w:val="-21"/>
        </w:rPr>
        <w:t xml:space="preserve"> </w:t>
      </w:r>
      <w:r w:rsidRPr="00F25423">
        <w:rPr>
          <w:rFonts w:ascii="Times New Roman" w:hAnsi="Times New Roman"/>
        </w:rPr>
        <w:t>general</w:t>
      </w:r>
      <w:r w:rsidRPr="00F25423">
        <w:rPr>
          <w:rFonts w:ascii="Times New Roman" w:hAnsi="Times New Roman"/>
          <w:spacing w:val="-21"/>
        </w:rPr>
        <w:t xml:space="preserve"> </w:t>
      </w:r>
      <w:r w:rsidRPr="00F25423">
        <w:rPr>
          <w:rFonts w:ascii="Times New Roman" w:hAnsi="Times New Roman"/>
        </w:rPr>
        <w:t>meeting</w:t>
      </w:r>
      <w:r w:rsidRPr="00F25423">
        <w:rPr>
          <w:rFonts w:ascii="Times New Roman" w:hAnsi="Times New Roman"/>
          <w:spacing w:val="-21"/>
        </w:rPr>
        <w:t xml:space="preserve"> </w:t>
      </w:r>
      <w:r w:rsidRPr="00F25423">
        <w:rPr>
          <w:rFonts w:ascii="Times New Roman" w:hAnsi="Times New Roman"/>
        </w:rPr>
        <w:t>to</w:t>
      </w:r>
      <w:r w:rsidRPr="00F25423">
        <w:rPr>
          <w:rFonts w:ascii="Times New Roman" w:hAnsi="Times New Roman"/>
          <w:spacing w:val="-21"/>
        </w:rPr>
        <w:t xml:space="preserve"> </w:t>
      </w:r>
      <w:proofErr w:type="gramStart"/>
      <w:r w:rsidRPr="00F25423">
        <w:rPr>
          <w:rFonts w:ascii="Times New Roman" w:hAnsi="Times New Roman"/>
        </w:rPr>
        <w:t>all</w:t>
      </w:r>
      <w:r w:rsidRPr="00F25423">
        <w:rPr>
          <w:rFonts w:ascii="Times New Roman" w:hAnsi="Times New Roman"/>
          <w:spacing w:val="-21"/>
        </w:rPr>
        <w:t xml:space="preserve"> </w:t>
      </w:r>
      <w:r w:rsidRPr="00F25423">
        <w:rPr>
          <w:rFonts w:ascii="Times New Roman" w:hAnsi="Times New Roman"/>
        </w:rPr>
        <w:t>of</w:t>
      </w:r>
      <w:proofErr w:type="gramEnd"/>
      <w:r w:rsidRPr="00F25423">
        <w:rPr>
          <w:rFonts w:ascii="Times New Roman" w:hAnsi="Times New Roman"/>
          <w:spacing w:val="-21"/>
        </w:rPr>
        <w:t xml:space="preserve"> </w:t>
      </w:r>
      <w:r w:rsidRPr="00F25423">
        <w:rPr>
          <w:rFonts w:ascii="Times New Roman" w:hAnsi="Times New Roman"/>
        </w:rPr>
        <w:t>the</w:t>
      </w:r>
      <w:r w:rsidRPr="00F25423">
        <w:rPr>
          <w:rFonts w:ascii="Times New Roman" w:hAnsi="Times New Roman"/>
          <w:spacing w:val="-21"/>
        </w:rPr>
        <w:t xml:space="preserve"> </w:t>
      </w:r>
      <w:r w:rsidRPr="00F25423">
        <w:rPr>
          <w:rFonts w:ascii="Times New Roman" w:hAnsi="Times New Roman"/>
        </w:rPr>
        <w:t>members … (b) If</w:t>
      </w:r>
      <w:r w:rsidRPr="00F25423">
        <w:rPr>
          <w:rFonts w:ascii="Times New Roman" w:hAnsi="Times New Roman"/>
          <w:spacing w:val="-17"/>
        </w:rPr>
        <w:t xml:space="preserve"> </w:t>
      </w:r>
      <w:r w:rsidRPr="00F25423">
        <w:rPr>
          <w:rFonts w:ascii="Times New Roman" w:hAnsi="Times New Roman"/>
        </w:rPr>
        <w:t>it</w:t>
      </w:r>
      <w:r w:rsidRPr="00F25423">
        <w:rPr>
          <w:rFonts w:ascii="Times New Roman" w:hAnsi="Times New Roman"/>
          <w:spacing w:val="-17"/>
        </w:rPr>
        <w:t xml:space="preserve"> </w:t>
      </w:r>
      <w:r w:rsidRPr="00F25423">
        <w:rPr>
          <w:rFonts w:ascii="Times New Roman" w:hAnsi="Times New Roman"/>
        </w:rPr>
        <w:t>is</w:t>
      </w:r>
      <w:r w:rsidRPr="00F25423">
        <w:rPr>
          <w:rFonts w:ascii="Times New Roman" w:hAnsi="Times New Roman"/>
          <w:spacing w:val="-17"/>
        </w:rPr>
        <w:t xml:space="preserve"> </w:t>
      </w:r>
      <w:r w:rsidRPr="00F25423">
        <w:rPr>
          <w:rFonts w:ascii="Times New Roman" w:hAnsi="Times New Roman"/>
        </w:rPr>
        <w:t>agreed</w:t>
      </w:r>
      <w:r w:rsidRPr="00F25423">
        <w:rPr>
          <w:rFonts w:ascii="Times New Roman" w:hAnsi="Times New Roman"/>
          <w:spacing w:val="-17"/>
        </w:rPr>
        <w:t xml:space="preserve"> </w:t>
      </w:r>
      <w:r w:rsidRPr="00F25423">
        <w:rPr>
          <w:rFonts w:ascii="Times New Roman" w:hAnsi="Times New Roman"/>
        </w:rPr>
        <w:t>by</w:t>
      </w:r>
      <w:r w:rsidRPr="00F25423">
        <w:rPr>
          <w:rFonts w:ascii="Times New Roman" w:hAnsi="Times New Roman"/>
          <w:spacing w:val="-17"/>
        </w:rPr>
        <w:t xml:space="preserve"> </w:t>
      </w:r>
      <w:r w:rsidRPr="00F25423">
        <w:rPr>
          <w:rFonts w:ascii="Times New Roman" w:hAnsi="Times New Roman"/>
        </w:rPr>
        <w:t>not</w:t>
      </w:r>
      <w:r w:rsidRPr="00F25423">
        <w:rPr>
          <w:rFonts w:ascii="Times New Roman" w:hAnsi="Times New Roman"/>
          <w:spacing w:val="-17"/>
        </w:rPr>
        <w:t xml:space="preserve"> </w:t>
      </w:r>
      <w:r w:rsidRPr="00F25423">
        <w:rPr>
          <w:rFonts w:ascii="Times New Roman" w:hAnsi="Times New Roman"/>
        </w:rPr>
        <w:t>less</w:t>
      </w:r>
      <w:r w:rsidRPr="00F25423">
        <w:rPr>
          <w:rFonts w:ascii="Times New Roman" w:hAnsi="Times New Roman"/>
          <w:spacing w:val="-17"/>
        </w:rPr>
        <w:t xml:space="preserve"> </w:t>
      </w:r>
      <w:r w:rsidRPr="00F25423">
        <w:rPr>
          <w:rFonts w:ascii="Times New Roman" w:hAnsi="Times New Roman"/>
        </w:rPr>
        <w:t>than</w:t>
      </w:r>
      <w:r w:rsidRPr="00F25423">
        <w:rPr>
          <w:rFonts w:ascii="Times New Roman" w:hAnsi="Times New Roman"/>
          <w:spacing w:val="-17"/>
        </w:rPr>
        <w:t xml:space="preserve"> </w:t>
      </w:r>
      <w:r w:rsidRPr="00F25423">
        <w:rPr>
          <w:rFonts w:ascii="Times New Roman" w:hAnsi="Times New Roman"/>
        </w:rPr>
        <w:t>90%</w:t>
      </w:r>
      <w:r w:rsidRPr="00F25423">
        <w:rPr>
          <w:rFonts w:ascii="Times New Roman" w:hAnsi="Times New Roman"/>
          <w:spacing w:val="-17"/>
        </w:rPr>
        <w:t xml:space="preserve"> </w:t>
      </w:r>
      <w:r w:rsidRPr="00F25423">
        <w:rPr>
          <w:rFonts w:ascii="Times New Roman" w:hAnsi="Times New Roman"/>
        </w:rPr>
        <w:t>of</w:t>
      </w:r>
      <w:r w:rsidRPr="00F25423">
        <w:rPr>
          <w:rFonts w:ascii="Times New Roman" w:hAnsi="Times New Roman"/>
          <w:spacing w:val="-17"/>
        </w:rPr>
        <w:t xml:space="preserve"> </w:t>
      </w:r>
      <w:r w:rsidRPr="00F25423">
        <w:rPr>
          <w:rFonts w:ascii="Times New Roman" w:hAnsi="Times New Roman"/>
        </w:rPr>
        <w:t>all</w:t>
      </w:r>
      <w:r w:rsidRPr="00F25423">
        <w:rPr>
          <w:rFonts w:ascii="Times New Roman" w:hAnsi="Times New Roman"/>
          <w:spacing w:val="-17"/>
        </w:rPr>
        <w:t xml:space="preserve"> </w:t>
      </w:r>
      <w:r w:rsidRPr="00F25423">
        <w:rPr>
          <w:rFonts w:ascii="Times New Roman" w:hAnsi="Times New Roman"/>
        </w:rPr>
        <w:t>members</w:t>
      </w:r>
      <w:r w:rsidRPr="00F25423">
        <w:rPr>
          <w:rFonts w:ascii="Times New Roman" w:hAnsi="Times New Roman"/>
          <w:spacing w:val="-17"/>
        </w:rPr>
        <w:t xml:space="preserve"> </w:t>
      </w:r>
      <w:r w:rsidRPr="00F25423">
        <w:rPr>
          <w:rFonts w:ascii="Times New Roman" w:hAnsi="Times New Roman"/>
        </w:rPr>
        <w:t>of</w:t>
      </w:r>
      <w:r w:rsidRPr="00F25423">
        <w:rPr>
          <w:rFonts w:ascii="Times New Roman" w:hAnsi="Times New Roman"/>
          <w:spacing w:val="-17"/>
        </w:rPr>
        <w:t xml:space="preserve"> </w:t>
      </w:r>
      <w:r w:rsidRPr="00F25423">
        <w:rPr>
          <w:rFonts w:ascii="Times New Roman" w:hAnsi="Times New Roman"/>
        </w:rPr>
        <w:t>the CIO,</w:t>
      </w:r>
      <w:r w:rsidRPr="00F25423">
        <w:rPr>
          <w:rFonts w:ascii="Times New Roman" w:hAnsi="Times New Roman"/>
          <w:spacing w:val="-32"/>
        </w:rPr>
        <w:t xml:space="preserve"> </w:t>
      </w:r>
      <w:r w:rsidRPr="00F25423">
        <w:rPr>
          <w:rFonts w:ascii="Times New Roman" w:hAnsi="Times New Roman"/>
        </w:rPr>
        <w:t>any</w:t>
      </w:r>
      <w:r w:rsidRPr="00F25423">
        <w:rPr>
          <w:rFonts w:ascii="Times New Roman" w:hAnsi="Times New Roman"/>
          <w:spacing w:val="-32"/>
        </w:rPr>
        <w:t xml:space="preserve"> </w:t>
      </w:r>
      <w:r w:rsidRPr="00F25423">
        <w:rPr>
          <w:rFonts w:ascii="Times New Roman" w:hAnsi="Times New Roman"/>
        </w:rPr>
        <w:t>resolution</w:t>
      </w:r>
      <w:r w:rsidRPr="00F25423">
        <w:rPr>
          <w:rFonts w:ascii="Times New Roman" w:hAnsi="Times New Roman"/>
          <w:spacing w:val="-32"/>
        </w:rPr>
        <w:t xml:space="preserve"> </w:t>
      </w:r>
      <w:r w:rsidRPr="00F25423">
        <w:rPr>
          <w:rFonts w:ascii="Times New Roman" w:hAnsi="Times New Roman"/>
        </w:rPr>
        <w:t>may</w:t>
      </w:r>
      <w:r w:rsidRPr="00F25423">
        <w:rPr>
          <w:rFonts w:ascii="Times New Roman" w:hAnsi="Times New Roman"/>
          <w:spacing w:val="-32"/>
        </w:rPr>
        <w:t xml:space="preserve"> </w:t>
      </w:r>
      <w:r w:rsidRPr="00F25423">
        <w:rPr>
          <w:rFonts w:ascii="Times New Roman" w:hAnsi="Times New Roman"/>
        </w:rPr>
        <w:t>be</w:t>
      </w:r>
      <w:r w:rsidRPr="00F25423">
        <w:rPr>
          <w:rFonts w:ascii="Times New Roman" w:hAnsi="Times New Roman"/>
          <w:spacing w:val="-32"/>
        </w:rPr>
        <w:t xml:space="preserve"> </w:t>
      </w:r>
      <w:r w:rsidRPr="00F25423">
        <w:rPr>
          <w:rFonts w:ascii="Times New Roman" w:hAnsi="Times New Roman"/>
        </w:rPr>
        <w:t>proposed</w:t>
      </w:r>
      <w:r w:rsidRPr="00F25423">
        <w:rPr>
          <w:rFonts w:ascii="Times New Roman" w:hAnsi="Times New Roman"/>
          <w:spacing w:val="-32"/>
        </w:rPr>
        <w:t xml:space="preserve"> </w:t>
      </w:r>
      <w:r w:rsidRPr="00F25423">
        <w:rPr>
          <w:rFonts w:ascii="Times New Roman" w:hAnsi="Times New Roman"/>
        </w:rPr>
        <w:t>and</w:t>
      </w:r>
      <w:r w:rsidRPr="00F25423">
        <w:rPr>
          <w:rFonts w:ascii="Times New Roman" w:hAnsi="Times New Roman"/>
          <w:spacing w:val="-32"/>
        </w:rPr>
        <w:t xml:space="preserve"> </w:t>
      </w:r>
      <w:r w:rsidRPr="00F25423">
        <w:rPr>
          <w:rFonts w:ascii="Times New Roman" w:hAnsi="Times New Roman"/>
        </w:rPr>
        <w:t>passed</w:t>
      </w:r>
      <w:r w:rsidRPr="00F25423">
        <w:rPr>
          <w:rFonts w:ascii="Times New Roman" w:hAnsi="Times New Roman"/>
          <w:spacing w:val="-32"/>
        </w:rPr>
        <w:t xml:space="preserve"> </w:t>
      </w:r>
      <w:r w:rsidRPr="00F25423">
        <w:rPr>
          <w:rFonts w:ascii="Times New Roman" w:hAnsi="Times New Roman"/>
        </w:rPr>
        <w:t>at</w:t>
      </w:r>
      <w:r w:rsidRPr="00F25423">
        <w:rPr>
          <w:rFonts w:ascii="Times New Roman" w:hAnsi="Times New Roman"/>
          <w:spacing w:val="-32"/>
        </w:rPr>
        <w:t xml:space="preserve"> </w:t>
      </w:r>
      <w:r w:rsidRPr="00F25423">
        <w:rPr>
          <w:rFonts w:ascii="Times New Roman" w:hAnsi="Times New Roman"/>
        </w:rPr>
        <w:t>the meeting</w:t>
      </w:r>
      <w:r w:rsidRPr="00F25423">
        <w:rPr>
          <w:rFonts w:ascii="Times New Roman" w:hAnsi="Times New Roman"/>
          <w:spacing w:val="-35"/>
        </w:rPr>
        <w:t xml:space="preserve"> </w:t>
      </w:r>
      <w:r w:rsidRPr="00F25423">
        <w:rPr>
          <w:rFonts w:ascii="Times New Roman" w:hAnsi="Times New Roman"/>
        </w:rPr>
        <w:t>even</w:t>
      </w:r>
      <w:r w:rsidRPr="00F25423">
        <w:rPr>
          <w:rFonts w:ascii="Times New Roman" w:hAnsi="Times New Roman"/>
          <w:spacing w:val="-35"/>
        </w:rPr>
        <w:t xml:space="preserve"> </w:t>
      </w:r>
      <w:r w:rsidRPr="00F25423">
        <w:rPr>
          <w:rFonts w:ascii="Times New Roman" w:hAnsi="Times New Roman"/>
        </w:rPr>
        <w:t>though</w:t>
      </w:r>
      <w:r w:rsidRPr="00F25423">
        <w:rPr>
          <w:rFonts w:ascii="Times New Roman" w:hAnsi="Times New Roman"/>
          <w:spacing w:val="-35"/>
        </w:rPr>
        <w:t xml:space="preserve"> </w:t>
      </w:r>
      <w:r w:rsidRPr="00F25423">
        <w:rPr>
          <w:rFonts w:ascii="Times New Roman" w:hAnsi="Times New Roman"/>
        </w:rPr>
        <w:t>the</w:t>
      </w:r>
      <w:r w:rsidRPr="00F25423">
        <w:rPr>
          <w:rFonts w:ascii="Times New Roman" w:hAnsi="Times New Roman"/>
          <w:spacing w:val="-35"/>
        </w:rPr>
        <w:t xml:space="preserve"> </w:t>
      </w:r>
      <w:r w:rsidRPr="00F25423">
        <w:rPr>
          <w:rFonts w:ascii="Times New Roman" w:hAnsi="Times New Roman"/>
        </w:rPr>
        <w:t>requirements</w:t>
      </w:r>
      <w:r w:rsidRPr="00F25423">
        <w:rPr>
          <w:rFonts w:ascii="Times New Roman" w:hAnsi="Times New Roman"/>
          <w:spacing w:val="-35"/>
        </w:rPr>
        <w:t xml:space="preserve"> </w:t>
      </w:r>
      <w:r w:rsidRPr="00F25423">
        <w:rPr>
          <w:rFonts w:ascii="Times New Roman" w:hAnsi="Times New Roman"/>
        </w:rPr>
        <w:t>of</w:t>
      </w:r>
      <w:r w:rsidRPr="00F25423">
        <w:rPr>
          <w:rFonts w:ascii="Times New Roman" w:hAnsi="Times New Roman"/>
          <w:spacing w:val="-35"/>
        </w:rPr>
        <w:t xml:space="preserve"> </w:t>
      </w:r>
      <w:r w:rsidRPr="00F25423">
        <w:rPr>
          <w:rFonts w:ascii="Times New Roman" w:hAnsi="Times New Roman"/>
        </w:rPr>
        <w:t>sub-clause</w:t>
      </w:r>
      <w:r w:rsidRPr="00F25423">
        <w:rPr>
          <w:rFonts w:ascii="Times New Roman" w:hAnsi="Times New Roman"/>
          <w:spacing w:val="-35"/>
        </w:rPr>
        <w:t xml:space="preserve"> </w:t>
      </w:r>
      <w:r w:rsidRPr="00F25423">
        <w:rPr>
          <w:rFonts w:ascii="Times New Roman" w:hAnsi="Times New Roman"/>
          <w:spacing w:val="-6"/>
        </w:rPr>
        <w:t xml:space="preserve">(3) (a) of this clause have not </w:t>
      </w:r>
      <w:r w:rsidRPr="00F25423">
        <w:rPr>
          <w:rFonts w:ascii="Times New Roman" w:hAnsi="Times New Roman"/>
        </w:rPr>
        <w:t>been</w:t>
      </w:r>
      <w:r w:rsidRPr="00F25423">
        <w:rPr>
          <w:rFonts w:ascii="Times New Roman" w:hAnsi="Times New Roman"/>
          <w:spacing w:val="-36"/>
        </w:rPr>
        <w:t xml:space="preserve"> </w:t>
      </w:r>
      <w:r w:rsidRPr="00F25423">
        <w:rPr>
          <w:rFonts w:ascii="Times New Roman" w:hAnsi="Times New Roman"/>
        </w:rPr>
        <w:t>met.</w:t>
      </w:r>
      <w:r w:rsidRPr="00F25423">
        <w:rPr>
          <w:rFonts w:ascii="Times New Roman" w:hAnsi="Times New Roman"/>
          <w:spacing w:val="-36"/>
        </w:rPr>
        <w:t xml:space="preserve"> </w:t>
      </w:r>
      <w:r w:rsidRPr="00F25423">
        <w:rPr>
          <w:rFonts w:ascii="Times New Roman" w:hAnsi="Times New Roman"/>
        </w:rPr>
        <w:t>This</w:t>
      </w:r>
      <w:r w:rsidRPr="00F25423">
        <w:rPr>
          <w:rFonts w:ascii="Times New Roman" w:hAnsi="Times New Roman"/>
          <w:spacing w:val="-36"/>
        </w:rPr>
        <w:t xml:space="preserve"> </w:t>
      </w:r>
      <w:r w:rsidRPr="00F25423">
        <w:rPr>
          <w:rFonts w:ascii="Times New Roman" w:hAnsi="Times New Roman"/>
        </w:rPr>
        <w:t>sub-clause</w:t>
      </w:r>
      <w:r w:rsidRPr="00F25423">
        <w:rPr>
          <w:rFonts w:ascii="Times New Roman" w:hAnsi="Times New Roman"/>
          <w:spacing w:val="-36"/>
        </w:rPr>
        <w:t xml:space="preserve"> </w:t>
      </w:r>
      <w:r w:rsidRPr="00F25423">
        <w:rPr>
          <w:rFonts w:ascii="Times New Roman" w:hAnsi="Times New Roman"/>
        </w:rPr>
        <w:t>does not apply where a specified period of notice is strictly required</w:t>
      </w:r>
      <w:r w:rsidRPr="00F25423">
        <w:rPr>
          <w:rFonts w:ascii="Times New Roman" w:hAnsi="Times New Roman"/>
          <w:w w:val="95"/>
        </w:rPr>
        <w:t>.</w:t>
      </w:r>
    </w:p>
    <w:p w14:paraId="05D687D4" w14:textId="77777777" w:rsidR="00F25423" w:rsidRPr="00F25423" w:rsidRDefault="00F25423" w:rsidP="00F25423">
      <w:pPr>
        <w:spacing w:before="120" w:after="0" w:line="240" w:lineRule="auto"/>
        <w:rPr>
          <w:rFonts w:ascii="Times New Roman" w:hAnsi="Times New Roman"/>
        </w:rPr>
      </w:pPr>
      <w:r w:rsidRPr="00F25423">
        <w:rPr>
          <w:rFonts w:ascii="Times New Roman" w:hAnsi="Times New Roman"/>
          <w:w w:val="110"/>
        </w:rPr>
        <w:t>11 (4) Chairing of general</w:t>
      </w:r>
      <w:r w:rsidRPr="00F25423">
        <w:rPr>
          <w:rFonts w:ascii="Times New Roman" w:hAnsi="Times New Roman"/>
          <w:spacing w:val="-7"/>
          <w:w w:val="110"/>
        </w:rPr>
        <w:t xml:space="preserve"> </w:t>
      </w:r>
      <w:r w:rsidRPr="00F25423">
        <w:rPr>
          <w:rFonts w:ascii="Times New Roman" w:hAnsi="Times New Roman"/>
          <w:w w:val="110"/>
        </w:rPr>
        <w:t>meetings</w:t>
      </w:r>
      <w:r w:rsidRPr="00F25423">
        <w:rPr>
          <w:rFonts w:ascii="Times New Roman" w:hAnsi="Times New Roman"/>
        </w:rPr>
        <w:t>. The</w:t>
      </w:r>
      <w:r w:rsidRPr="00F25423">
        <w:rPr>
          <w:rFonts w:ascii="Times New Roman" w:hAnsi="Times New Roman"/>
          <w:spacing w:val="-25"/>
        </w:rPr>
        <w:t xml:space="preserve"> </w:t>
      </w:r>
      <w:r w:rsidRPr="00F25423">
        <w:rPr>
          <w:rFonts w:ascii="Times New Roman" w:hAnsi="Times New Roman"/>
        </w:rPr>
        <w:t>person</w:t>
      </w:r>
      <w:r w:rsidRPr="00F25423">
        <w:rPr>
          <w:rFonts w:ascii="Times New Roman" w:hAnsi="Times New Roman"/>
          <w:spacing w:val="-25"/>
        </w:rPr>
        <w:t xml:space="preserve"> </w:t>
      </w:r>
      <w:r w:rsidRPr="00F25423">
        <w:rPr>
          <w:rFonts w:ascii="Times New Roman" w:hAnsi="Times New Roman"/>
        </w:rPr>
        <w:t>nominated</w:t>
      </w:r>
      <w:r w:rsidRPr="00F25423">
        <w:rPr>
          <w:rFonts w:ascii="Times New Roman" w:hAnsi="Times New Roman"/>
          <w:spacing w:val="-25"/>
        </w:rPr>
        <w:t xml:space="preserve"> </w:t>
      </w:r>
      <w:r w:rsidRPr="00F25423">
        <w:rPr>
          <w:rFonts w:ascii="Times New Roman" w:hAnsi="Times New Roman"/>
        </w:rPr>
        <w:t>as</w:t>
      </w:r>
      <w:r w:rsidRPr="00F25423">
        <w:rPr>
          <w:rFonts w:ascii="Times New Roman" w:hAnsi="Times New Roman"/>
          <w:spacing w:val="-25"/>
        </w:rPr>
        <w:t xml:space="preserve"> </w:t>
      </w:r>
      <w:r w:rsidRPr="00F25423">
        <w:rPr>
          <w:rFonts w:ascii="Times New Roman" w:hAnsi="Times New Roman"/>
        </w:rPr>
        <w:t>chair</w:t>
      </w:r>
      <w:r w:rsidRPr="00F25423">
        <w:rPr>
          <w:rFonts w:ascii="Times New Roman" w:hAnsi="Times New Roman"/>
          <w:spacing w:val="-25"/>
        </w:rPr>
        <w:t xml:space="preserve"> </w:t>
      </w:r>
      <w:r w:rsidRPr="00F25423">
        <w:rPr>
          <w:rFonts w:ascii="Times New Roman" w:hAnsi="Times New Roman"/>
        </w:rPr>
        <w:t>… shall,</w:t>
      </w:r>
      <w:r w:rsidRPr="00F25423">
        <w:rPr>
          <w:rFonts w:ascii="Times New Roman" w:hAnsi="Times New Roman"/>
          <w:spacing w:val="-19"/>
        </w:rPr>
        <w:t xml:space="preserve"> </w:t>
      </w:r>
      <w:r w:rsidRPr="00F25423">
        <w:rPr>
          <w:rFonts w:ascii="Times New Roman" w:hAnsi="Times New Roman"/>
        </w:rPr>
        <w:t>if</w:t>
      </w:r>
      <w:r w:rsidRPr="00F25423">
        <w:rPr>
          <w:rFonts w:ascii="Times New Roman" w:hAnsi="Times New Roman"/>
          <w:spacing w:val="-19"/>
        </w:rPr>
        <w:t xml:space="preserve"> </w:t>
      </w:r>
      <w:r w:rsidRPr="00F25423">
        <w:rPr>
          <w:rFonts w:ascii="Times New Roman" w:hAnsi="Times New Roman"/>
        </w:rPr>
        <w:t>present</w:t>
      </w:r>
      <w:r w:rsidRPr="00F25423">
        <w:rPr>
          <w:rFonts w:ascii="Times New Roman" w:hAnsi="Times New Roman"/>
          <w:spacing w:val="-19"/>
        </w:rPr>
        <w:t xml:space="preserve"> </w:t>
      </w:r>
      <w:r w:rsidRPr="00F25423">
        <w:rPr>
          <w:rFonts w:ascii="Times New Roman" w:hAnsi="Times New Roman"/>
        </w:rPr>
        <w:t>at</w:t>
      </w:r>
      <w:r w:rsidRPr="00F25423">
        <w:rPr>
          <w:rFonts w:ascii="Times New Roman" w:hAnsi="Times New Roman"/>
          <w:spacing w:val="-19"/>
        </w:rPr>
        <w:t xml:space="preserve"> </w:t>
      </w:r>
      <w:r w:rsidRPr="00F25423">
        <w:rPr>
          <w:rFonts w:ascii="Times New Roman" w:hAnsi="Times New Roman"/>
        </w:rPr>
        <w:t>the</w:t>
      </w:r>
      <w:r w:rsidRPr="00F25423">
        <w:rPr>
          <w:rFonts w:ascii="Times New Roman" w:hAnsi="Times New Roman"/>
          <w:spacing w:val="-19"/>
        </w:rPr>
        <w:t xml:space="preserve"> </w:t>
      </w:r>
      <w:r w:rsidRPr="00F25423">
        <w:rPr>
          <w:rFonts w:ascii="Times New Roman" w:hAnsi="Times New Roman"/>
        </w:rPr>
        <w:t>general</w:t>
      </w:r>
      <w:r w:rsidRPr="00F25423">
        <w:rPr>
          <w:rFonts w:ascii="Times New Roman" w:hAnsi="Times New Roman"/>
          <w:spacing w:val="-19"/>
        </w:rPr>
        <w:t xml:space="preserve"> </w:t>
      </w:r>
      <w:r w:rsidRPr="00F25423">
        <w:rPr>
          <w:rFonts w:ascii="Times New Roman" w:hAnsi="Times New Roman"/>
        </w:rPr>
        <w:t>meeting and</w:t>
      </w:r>
      <w:r w:rsidRPr="00F25423">
        <w:rPr>
          <w:rFonts w:ascii="Times New Roman" w:hAnsi="Times New Roman"/>
          <w:spacing w:val="-19"/>
        </w:rPr>
        <w:t xml:space="preserve"> </w:t>
      </w:r>
      <w:r w:rsidRPr="00F25423">
        <w:rPr>
          <w:rFonts w:ascii="Times New Roman" w:hAnsi="Times New Roman"/>
        </w:rPr>
        <w:t>willing</w:t>
      </w:r>
      <w:r w:rsidRPr="00F25423">
        <w:rPr>
          <w:rFonts w:ascii="Times New Roman" w:hAnsi="Times New Roman"/>
          <w:spacing w:val="-19"/>
        </w:rPr>
        <w:t xml:space="preserve"> </w:t>
      </w:r>
      <w:r w:rsidRPr="00F25423">
        <w:rPr>
          <w:rFonts w:ascii="Times New Roman" w:hAnsi="Times New Roman"/>
        </w:rPr>
        <w:t>to</w:t>
      </w:r>
      <w:r w:rsidRPr="00F25423">
        <w:rPr>
          <w:rFonts w:ascii="Times New Roman" w:hAnsi="Times New Roman"/>
          <w:spacing w:val="-19"/>
        </w:rPr>
        <w:t xml:space="preserve"> </w:t>
      </w:r>
      <w:r w:rsidRPr="00F25423">
        <w:rPr>
          <w:rFonts w:ascii="Times New Roman" w:hAnsi="Times New Roman"/>
        </w:rPr>
        <w:t>act,</w:t>
      </w:r>
      <w:r w:rsidRPr="00F25423">
        <w:rPr>
          <w:rFonts w:ascii="Times New Roman" w:hAnsi="Times New Roman"/>
          <w:spacing w:val="-19"/>
        </w:rPr>
        <w:t xml:space="preserve"> </w:t>
      </w:r>
      <w:r w:rsidRPr="00F25423">
        <w:rPr>
          <w:rFonts w:ascii="Times New Roman" w:hAnsi="Times New Roman"/>
        </w:rPr>
        <w:t>preside</w:t>
      </w:r>
      <w:r w:rsidRPr="00F25423">
        <w:rPr>
          <w:rFonts w:ascii="Times New Roman" w:hAnsi="Times New Roman"/>
          <w:spacing w:val="-19"/>
        </w:rPr>
        <w:t xml:space="preserve"> </w:t>
      </w:r>
      <w:r w:rsidRPr="00F25423">
        <w:rPr>
          <w:rFonts w:ascii="Times New Roman" w:hAnsi="Times New Roman"/>
        </w:rPr>
        <w:t>as</w:t>
      </w:r>
      <w:r w:rsidRPr="00F25423">
        <w:rPr>
          <w:rFonts w:ascii="Times New Roman" w:hAnsi="Times New Roman"/>
          <w:spacing w:val="-19"/>
        </w:rPr>
        <w:t xml:space="preserve"> </w:t>
      </w:r>
      <w:r w:rsidRPr="00F25423">
        <w:rPr>
          <w:rFonts w:ascii="Times New Roman" w:hAnsi="Times New Roman"/>
        </w:rPr>
        <w:t>chair</w:t>
      </w:r>
      <w:r w:rsidRPr="00F25423">
        <w:rPr>
          <w:rFonts w:ascii="Times New Roman" w:hAnsi="Times New Roman"/>
          <w:spacing w:val="-19"/>
        </w:rPr>
        <w:t xml:space="preserve"> </w:t>
      </w:r>
      <w:r w:rsidRPr="00F25423">
        <w:rPr>
          <w:rFonts w:ascii="Times New Roman" w:hAnsi="Times New Roman"/>
        </w:rPr>
        <w:t>of</w:t>
      </w:r>
      <w:r w:rsidRPr="00F25423">
        <w:rPr>
          <w:rFonts w:ascii="Times New Roman" w:hAnsi="Times New Roman"/>
          <w:spacing w:val="-19"/>
        </w:rPr>
        <w:t xml:space="preserve"> </w:t>
      </w:r>
      <w:r w:rsidRPr="00F25423">
        <w:rPr>
          <w:rFonts w:ascii="Times New Roman" w:hAnsi="Times New Roman"/>
        </w:rPr>
        <w:t>the</w:t>
      </w:r>
      <w:r w:rsidRPr="00F25423">
        <w:rPr>
          <w:rFonts w:ascii="Times New Roman" w:hAnsi="Times New Roman"/>
          <w:spacing w:val="-19"/>
        </w:rPr>
        <w:t xml:space="preserve"> </w:t>
      </w:r>
      <w:r w:rsidRPr="00F25423">
        <w:rPr>
          <w:rFonts w:ascii="Times New Roman" w:hAnsi="Times New Roman"/>
        </w:rPr>
        <w:t>meeting.</w:t>
      </w:r>
      <w:r w:rsidRPr="00F25423">
        <w:rPr>
          <w:rFonts w:ascii="Times New Roman" w:hAnsi="Times New Roman"/>
          <w:spacing w:val="-19"/>
        </w:rPr>
        <w:t xml:space="preserve"> </w:t>
      </w:r>
      <w:r w:rsidRPr="00F25423">
        <w:rPr>
          <w:rFonts w:ascii="Times New Roman" w:hAnsi="Times New Roman"/>
        </w:rPr>
        <w:t>Subject</w:t>
      </w:r>
      <w:r w:rsidRPr="00F25423">
        <w:rPr>
          <w:rFonts w:ascii="Times New Roman" w:hAnsi="Times New Roman"/>
          <w:spacing w:val="-19"/>
        </w:rPr>
        <w:t xml:space="preserve"> </w:t>
      </w:r>
      <w:r w:rsidRPr="00F25423">
        <w:rPr>
          <w:rFonts w:ascii="Times New Roman" w:hAnsi="Times New Roman"/>
        </w:rPr>
        <w:t>to</w:t>
      </w:r>
      <w:r w:rsidRPr="00F25423">
        <w:rPr>
          <w:rFonts w:ascii="Times New Roman" w:hAnsi="Times New Roman"/>
          <w:spacing w:val="-19"/>
        </w:rPr>
        <w:t xml:space="preserve"> </w:t>
      </w:r>
      <w:r w:rsidRPr="00F25423">
        <w:rPr>
          <w:rFonts w:ascii="Times New Roman" w:hAnsi="Times New Roman"/>
        </w:rPr>
        <w:t>that,</w:t>
      </w:r>
      <w:r w:rsidRPr="00F25423">
        <w:rPr>
          <w:rFonts w:ascii="Times New Roman" w:hAnsi="Times New Roman"/>
          <w:spacing w:val="-19"/>
        </w:rPr>
        <w:t xml:space="preserve"> </w:t>
      </w:r>
      <w:r w:rsidRPr="00F25423">
        <w:rPr>
          <w:rFonts w:ascii="Times New Roman" w:hAnsi="Times New Roman"/>
        </w:rPr>
        <w:t>the members</w:t>
      </w:r>
      <w:r w:rsidRPr="00F25423">
        <w:rPr>
          <w:rFonts w:ascii="Times New Roman" w:hAnsi="Times New Roman"/>
          <w:spacing w:val="-28"/>
        </w:rPr>
        <w:t xml:space="preserve"> </w:t>
      </w:r>
      <w:r w:rsidRPr="00F25423">
        <w:rPr>
          <w:rFonts w:ascii="Times New Roman" w:hAnsi="Times New Roman"/>
        </w:rPr>
        <w:t>of</w:t>
      </w:r>
      <w:r w:rsidRPr="00F25423">
        <w:rPr>
          <w:rFonts w:ascii="Times New Roman" w:hAnsi="Times New Roman"/>
          <w:spacing w:val="-28"/>
        </w:rPr>
        <w:t xml:space="preserve"> </w:t>
      </w:r>
      <w:r w:rsidRPr="00F25423">
        <w:rPr>
          <w:rFonts w:ascii="Times New Roman" w:hAnsi="Times New Roman"/>
        </w:rPr>
        <w:t>the</w:t>
      </w:r>
      <w:r w:rsidRPr="00F25423">
        <w:rPr>
          <w:rFonts w:ascii="Times New Roman" w:hAnsi="Times New Roman"/>
          <w:spacing w:val="-28"/>
        </w:rPr>
        <w:t xml:space="preserve"> </w:t>
      </w:r>
      <w:r w:rsidRPr="00F25423">
        <w:rPr>
          <w:rFonts w:ascii="Times New Roman" w:hAnsi="Times New Roman"/>
        </w:rPr>
        <w:t>CIO</w:t>
      </w:r>
      <w:r w:rsidRPr="00F25423">
        <w:rPr>
          <w:rFonts w:ascii="Times New Roman" w:hAnsi="Times New Roman"/>
          <w:spacing w:val="-28"/>
        </w:rPr>
        <w:t xml:space="preserve"> </w:t>
      </w:r>
      <w:r w:rsidRPr="00F25423">
        <w:rPr>
          <w:rFonts w:ascii="Times New Roman" w:hAnsi="Times New Roman"/>
        </w:rPr>
        <w:t>who</w:t>
      </w:r>
      <w:r w:rsidRPr="00F25423">
        <w:rPr>
          <w:rFonts w:ascii="Times New Roman" w:hAnsi="Times New Roman"/>
          <w:spacing w:val="-28"/>
        </w:rPr>
        <w:t xml:space="preserve"> </w:t>
      </w:r>
      <w:r w:rsidRPr="00F25423">
        <w:rPr>
          <w:rFonts w:ascii="Times New Roman" w:hAnsi="Times New Roman"/>
        </w:rPr>
        <w:t>are</w:t>
      </w:r>
      <w:r w:rsidRPr="00F25423">
        <w:rPr>
          <w:rFonts w:ascii="Times New Roman" w:hAnsi="Times New Roman"/>
          <w:spacing w:val="-28"/>
        </w:rPr>
        <w:t xml:space="preserve"> </w:t>
      </w:r>
      <w:r w:rsidRPr="00F25423">
        <w:rPr>
          <w:rFonts w:ascii="Times New Roman" w:hAnsi="Times New Roman"/>
        </w:rPr>
        <w:t>present</w:t>
      </w:r>
      <w:r w:rsidRPr="00F25423">
        <w:rPr>
          <w:rFonts w:ascii="Times New Roman" w:hAnsi="Times New Roman"/>
          <w:spacing w:val="-28"/>
        </w:rPr>
        <w:t xml:space="preserve"> </w:t>
      </w:r>
      <w:r w:rsidRPr="00F25423">
        <w:rPr>
          <w:rFonts w:ascii="Times New Roman" w:hAnsi="Times New Roman"/>
        </w:rPr>
        <w:t>at</w:t>
      </w:r>
      <w:r w:rsidRPr="00F25423">
        <w:rPr>
          <w:rFonts w:ascii="Times New Roman" w:hAnsi="Times New Roman"/>
          <w:spacing w:val="-28"/>
        </w:rPr>
        <w:t xml:space="preserve"> </w:t>
      </w:r>
      <w:r w:rsidRPr="00F25423">
        <w:rPr>
          <w:rFonts w:ascii="Times New Roman" w:hAnsi="Times New Roman"/>
        </w:rPr>
        <w:t>a</w:t>
      </w:r>
      <w:r w:rsidRPr="00F25423">
        <w:rPr>
          <w:rFonts w:ascii="Times New Roman" w:hAnsi="Times New Roman"/>
          <w:spacing w:val="-28"/>
        </w:rPr>
        <w:t xml:space="preserve"> </w:t>
      </w:r>
      <w:r w:rsidRPr="00F25423">
        <w:rPr>
          <w:rFonts w:ascii="Times New Roman" w:hAnsi="Times New Roman"/>
        </w:rPr>
        <w:t>general</w:t>
      </w:r>
      <w:r w:rsidRPr="00F25423">
        <w:rPr>
          <w:rFonts w:ascii="Times New Roman" w:hAnsi="Times New Roman"/>
          <w:spacing w:val="-28"/>
        </w:rPr>
        <w:t xml:space="preserve"> </w:t>
      </w:r>
      <w:r w:rsidRPr="00F25423">
        <w:rPr>
          <w:rFonts w:ascii="Times New Roman" w:hAnsi="Times New Roman"/>
        </w:rPr>
        <w:t>meeting</w:t>
      </w:r>
      <w:r w:rsidRPr="00F25423">
        <w:rPr>
          <w:rFonts w:ascii="Times New Roman" w:hAnsi="Times New Roman"/>
          <w:spacing w:val="-28"/>
        </w:rPr>
        <w:t xml:space="preserve"> </w:t>
      </w:r>
      <w:r w:rsidRPr="00F25423">
        <w:rPr>
          <w:rFonts w:ascii="Times New Roman" w:hAnsi="Times New Roman"/>
        </w:rPr>
        <w:t>shall</w:t>
      </w:r>
      <w:r w:rsidRPr="00F25423">
        <w:rPr>
          <w:rFonts w:ascii="Times New Roman" w:hAnsi="Times New Roman"/>
          <w:spacing w:val="-28"/>
        </w:rPr>
        <w:t xml:space="preserve"> </w:t>
      </w:r>
      <w:r w:rsidRPr="00F25423">
        <w:rPr>
          <w:rFonts w:ascii="Times New Roman" w:hAnsi="Times New Roman"/>
        </w:rPr>
        <w:t>elect</w:t>
      </w:r>
      <w:r w:rsidRPr="00F25423">
        <w:rPr>
          <w:rFonts w:ascii="Times New Roman" w:hAnsi="Times New Roman"/>
          <w:spacing w:val="-28"/>
        </w:rPr>
        <w:t xml:space="preserve"> </w:t>
      </w:r>
      <w:r w:rsidRPr="00F25423">
        <w:rPr>
          <w:rFonts w:ascii="Times New Roman" w:hAnsi="Times New Roman"/>
        </w:rPr>
        <w:t>a chair</w:t>
      </w:r>
      <w:r w:rsidRPr="00F25423">
        <w:rPr>
          <w:rFonts w:ascii="Times New Roman" w:hAnsi="Times New Roman"/>
          <w:spacing w:val="-27"/>
        </w:rPr>
        <w:t xml:space="preserve"> </w:t>
      </w:r>
      <w:r w:rsidRPr="00F25423">
        <w:rPr>
          <w:rFonts w:ascii="Times New Roman" w:hAnsi="Times New Roman"/>
        </w:rPr>
        <w:t>to</w:t>
      </w:r>
      <w:r w:rsidRPr="00F25423">
        <w:rPr>
          <w:rFonts w:ascii="Times New Roman" w:hAnsi="Times New Roman"/>
          <w:spacing w:val="-27"/>
        </w:rPr>
        <w:t xml:space="preserve"> </w:t>
      </w:r>
      <w:r w:rsidRPr="00F25423">
        <w:rPr>
          <w:rFonts w:ascii="Times New Roman" w:hAnsi="Times New Roman"/>
        </w:rPr>
        <w:t>preside</w:t>
      </w:r>
      <w:r w:rsidRPr="00F25423">
        <w:rPr>
          <w:rFonts w:ascii="Times New Roman" w:hAnsi="Times New Roman"/>
          <w:spacing w:val="-27"/>
        </w:rPr>
        <w:t xml:space="preserve"> </w:t>
      </w:r>
      <w:r w:rsidRPr="00F25423">
        <w:rPr>
          <w:rFonts w:ascii="Times New Roman" w:hAnsi="Times New Roman"/>
        </w:rPr>
        <w:t>at</w:t>
      </w:r>
      <w:r w:rsidRPr="00F25423">
        <w:rPr>
          <w:rFonts w:ascii="Times New Roman" w:hAnsi="Times New Roman"/>
          <w:spacing w:val="-27"/>
        </w:rPr>
        <w:t xml:space="preserve"> </w:t>
      </w:r>
      <w:r w:rsidRPr="00F25423">
        <w:rPr>
          <w:rFonts w:ascii="Times New Roman" w:hAnsi="Times New Roman"/>
        </w:rPr>
        <w:t>the</w:t>
      </w:r>
      <w:r w:rsidRPr="00F25423">
        <w:rPr>
          <w:rFonts w:ascii="Times New Roman" w:hAnsi="Times New Roman"/>
          <w:spacing w:val="-27"/>
        </w:rPr>
        <w:t xml:space="preserve"> </w:t>
      </w:r>
      <w:r w:rsidRPr="00F25423">
        <w:rPr>
          <w:rFonts w:ascii="Times New Roman" w:hAnsi="Times New Roman"/>
        </w:rPr>
        <w:t>meeting.</w:t>
      </w:r>
    </w:p>
    <w:p w14:paraId="0CD8C96F" w14:textId="20BA4ABD" w:rsidR="00F25423" w:rsidRDefault="00F25423" w:rsidP="00F25423">
      <w:pPr>
        <w:spacing w:before="120" w:after="0" w:line="240" w:lineRule="auto"/>
        <w:rPr>
          <w:rFonts w:ascii="Times New Roman" w:hAnsi="Times New Roman"/>
        </w:rPr>
      </w:pPr>
      <w:r w:rsidRPr="00F25423">
        <w:rPr>
          <w:rFonts w:ascii="Times New Roman" w:eastAsia="Times New Roman" w:hAnsi="Times New Roman"/>
          <w:color w:val="111111"/>
        </w:rPr>
        <w:t xml:space="preserve">11 (5) </w:t>
      </w:r>
      <w:r w:rsidRPr="00F25423">
        <w:rPr>
          <w:rFonts w:ascii="Times New Roman" w:hAnsi="Times New Roman"/>
          <w:w w:val="110"/>
        </w:rPr>
        <w:t>Quorum at general</w:t>
      </w:r>
      <w:r w:rsidRPr="00F25423">
        <w:rPr>
          <w:rFonts w:ascii="Times New Roman" w:hAnsi="Times New Roman"/>
          <w:spacing w:val="-39"/>
          <w:w w:val="110"/>
        </w:rPr>
        <w:t xml:space="preserve"> </w:t>
      </w:r>
      <w:r w:rsidRPr="00F25423">
        <w:rPr>
          <w:rFonts w:ascii="Times New Roman" w:hAnsi="Times New Roman"/>
          <w:w w:val="110"/>
        </w:rPr>
        <w:t>meetings</w:t>
      </w:r>
      <w:r w:rsidRPr="00F25423">
        <w:rPr>
          <w:rFonts w:ascii="Times New Roman" w:hAnsi="Times New Roman"/>
        </w:rPr>
        <w:t>. No</w:t>
      </w:r>
      <w:r w:rsidRPr="00F25423">
        <w:rPr>
          <w:rFonts w:ascii="Times New Roman" w:hAnsi="Times New Roman"/>
          <w:spacing w:val="-33"/>
        </w:rPr>
        <w:t xml:space="preserve"> </w:t>
      </w:r>
      <w:r w:rsidRPr="00F25423">
        <w:rPr>
          <w:rFonts w:ascii="Times New Roman" w:hAnsi="Times New Roman"/>
        </w:rPr>
        <w:t>business</w:t>
      </w:r>
      <w:r w:rsidRPr="00F25423">
        <w:rPr>
          <w:rFonts w:ascii="Times New Roman" w:hAnsi="Times New Roman"/>
          <w:spacing w:val="-33"/>
        </w:rPr>
        <w:t xml:space="preserve"> </w:t>
      </w:r>
      <w:r w:rsidRPr="00F25423">
        <w:rPr>
          <w:rFonts w:ascii="Times New Roman" w:hAnsi="Times New Roman"/>
        </w:rPr>
        <w:t>may</w:t>
      </w:r>
      <w:r w:rsidRPr="00F25423">
        <w:rPr>
          <w:rFonts w:ascii="Times New Roman" w:hAnsi="Times New Roman"/>
          <w:spacing w:val="-33"/>
        </w:rPr>
        <w:t xml:space="preserve"> </w:t>
      </w:r>
      <w:r w:rsidRPr="00F25423">
        <w:rPr>
          <w:rFonts w:ascii="Times New Roman" w:hAnsi="Times New Roman"/>
        </w:rPr>
        <w:t>be</w:t>
      </w:r>
      <w:r w:rsidRPr="00F25423">
        <w:rPr>
          <w:rFonts w:ascii="Times New Roman" w:hAnsi="Times New Roman"/>
          <w:spacing w:val="-33"/>
        </w:rPr>
        <w:t xml:space="preserve"> </w:t>
      </w:r>
      <w:r w:rsidRPr="00F25423">
        <w:rPr>
          <w:rFonts w:ascii="Times New Roman" w:hAnsi="Times New Roman"/>
        </w:rPr>
        <w:t>transacted</w:t>
      </w:r>
      <w:r w:rsidRPr="00F25423">
        <w:rPr>
          <w:rFonts w:ascii="Times New Roman" w:hAnsi="Times New Roman"/>
          <w:spacing w:val="-33"/>
        </w:rPr>
        <w:t xml:space="preserve"> </w:t>
      </w:r>
      <w:r w:rsidRPr="00F25423">
        <w:rPr>
          <w:rFonts w:ascii="Times New Roman" w:hAnsi="Times New Roman"/>
        </w:rPr>
        <w:t>at</w:t>
      </w:r>
      <w:r w:rsidRPr="00F25423">
        <w:rPr>
          <w:rFonts w:ascii="Times New Roman" w:hAnsi="Times New Roman"/>
          <w:spacing w:val="-33"/>
        </w:rPr>
        <w:t xml:space="preserve"> </w:t>
      </w:r>
      <w:r w:rsidRPr="00F25423">
        <w:rPr>
          <w:rFonts w:ascii="Times New Roman" w:hAnsi="Times New Roman"/>
        </w:rPr>
        <w:t>any</w:t>
      </w:r>
      <w:r w:rsidRPr="00F25423">
        <w:rPr>
          <w:rFonts w:ascii="Times New Roman" w:hAnsi="Times New Roman"/>
          <w:spacing w:val="-33"/>
        </w:rPr>
        <w:t xml:space="preserve"> </w:t>
      </w:r>
      <w:r w:rsidRPr="00F25423">
        <w:rPr>
          <w:rFonts w:ascii="Times New Roman" w:hAnsi="Times New Roman"/>
        </w:rPr>
        <w:t>general</w:t>
      </w:r>
      <w:r w:rsidRPr="00F25423">
        <w:rPr>
          <w:rFonts w:ascii="Times New Roman" w:hAnsi="Times New Roman"/>
          <w:spacing w:val="-33"/>
        </w:rPr>
        <w:t xml:space="preserve"> </w:t>
      </w:r>
      <w:r w:rsidRPr="00F25423">
        <w:rPr>
          <w:rFonts w:ascii="Times New Roman" w:hAnsi="Times New Roman"/>
        </w:rPr>
        <w:t>meeting</w:t>
      </w:r>
      <w:r w:rsidRPr="00F25423">
        <w:rPr>
          <w:rFonts w:ascii="Times New Roman" w:hAnsi="Times New Roman"/>
          <w:spacing w:val="-33"/>
        </w:rPr>
        <w:t xml:space="preserve"> </w:t>
      </w:r>
      <w:r w:rsidRPr="00F25423">
        <w:rPr>
          <w:rFonts w:ascii="Times New Roman" w:hAnsi="Times New Roman"/>
        </w:rPr>
        <w:t>of the</w:t>
      </w:r>
      <w:r w:rsidRPr="00F25423">
        <w:rPr>
          <w:rFonts w:ascii="Times New Roman" w:hAnsi="Times New Roman"/>
          <w:spacing w:val="-32"/>
        </w:rPr>
        <w:t xml:space="preserve"> </w:t>
      </w:r>
      <w:r w:rsidRPr="00F25423">
        <w:rPr>
          <w:rFonts w:ascii="Times New Roman" w:hAnsi="Times New Roman"/>
        </w:rPr>
        <w:t>members</w:t>
      </w:r>
      <w:r w:rsidRPr="00F25423">
        <w:rPr>
          <w:rFonts w:ascii="Times New Roman" w:hAnsi="Times New Roman"/>
          <w:spacing w:val="-32"/>
        </w:rPr>
        <w:t xml:space="preserve"> </w:t>
      </w:r>
      <w:r w:rsidRPr="00F25423">
        <w:rPr>
          <w:rFonts w:ascii="Times New Roman" w:hAnsi="Times New Roman"/>
        </w:rPr>
        <w:t>of</w:t>
      </w:r>
      <w:r w:rsidRPr="00F25423">
        <w:rPr>
          <w:rFonts w:ascii="Times New Roman" w:hAnsi="Times New Roman"/>
          <w:spacing w:val="-32"/>
        </w:rPr>
        <w:t xml:space="preserve"> </w:t>
      </w:r>
      <w:r w:rsidRPr="00F25423">
        <w:rPr>
          <w:rFonts w:ascii="Times New Roman" w:hAnsi="Times New Roman"/>
        </w:rPr>
        <w:t>the</w:t>
      </w:r>
      <w:r w:rsidRPr="00F25423">
        <w:rPr>
          <w:rFonts w:ascii="Times New Roman" w:hAnsi="Times New Roman"/>
          <w:spacing w:val="-32"/>
        </w:rPr>
        <w:t xml:space="preserve"> </w:t>
      </w:r>
      <w:r w:rsidRPr="00F25423">
        <w:rPr>
          <w:rFonts w:ascii="Times New Roman" w:hAnsi="Times New Roman"/>
        </w:rPr>
        <w:t>CIO</w:t>
      </w:r>
      <w:r w:rsidRPr="00F25423">
        <w:rPr>
          <w:rFonts w:ascii="Times New Roman" w:hAnsi="Times New Roman"/>
          <w:spacing w:val="-32"/>
        </w:rPr>
        <w:t xml:space="preserve"> </w:t>
      </w:r>
      <w:r w:rsidRPr="00F25423">
        <w:rPr>
          <w:rFonts w:ascii="Times New Roman" w:hAnsi="Times New Roman"/>
        </w:rPr>
        <w:t>unless</w:t>
      </w:r>
      <w:r w:rsidRPr="00F25423">
        <w:rPr>
          <w:rFonts w:ascii="Times New Roman" w:hAnsi="Times New Roman"/>
          <w:spacing w:val="-32"/>
        </w:rPr>
        <w:t xml:space="preserve"> </w:t>
      </w:r>
      <w:r w:rsidRPr="00F25423">
        <w:rPr>
          <w:rFonts w:ascii="Times New Roman" w:hAnsi="Times New Roman"/>
        </w:rPr>
        <w:t>a</w:t>
      </w:r>
      <w:r w:rsidRPr="00F25423">
        <w:rPr>
          <w:rFonts w:ascii="Times New Roman" w:hAnsi="Times New Roman"/>
          <w:spacing w:val="-32"/>
        </w:rPr>
        <w:t xml:space="preserve"> </w:t>
      </w:r>
      <w:r w:rsidRPr="00F25423">
        <w:rPr>
          <w:rFonts w:ascii="Times New Roman" w:hAnsi="Times New Roman"/>
        </w:rPr>
        <w:t>quorum</w:t>
      </w:r>
      <w:r w:rsidRPr="00F25423">
        <w:rPr>
          <w:rFonts w:ascii="Times New Roman" w:hAnsi="Times New Roman"/>
          <w:spacing w:val="-32"/>
        </w:rPr>
        <w:t xml:space="preserve"> </w:t>
      </w:r>
      <w:r w:rsidRPr="00F25423">
        <w:rPr>
          <w:rFonts w:ascii="Times New Roman" w:hAnsi="Times New Roman"/>
        </w:rPr>
        <w:t>is</w:t>
      </w:r>
      <w:r w:rsidRPr="00F25423">
        <w:rPr>
          <w:rFonts w:ascii="Times New Roman" w:hAnsi="Times New Roman"/>
          <w:spacing w:val="-32"/>
        </w:rPr>
        <w:t xml:space="preserve"> </w:t>
      </w:r>
      <w:r w:rsidRPr="00F25423">
        <w:rPr>
          <w:rFonts w:ascii="Times New Roman" w:hAnsi="Times New Roman"/>
        </w:rPr>
        <w:t>present</w:t>
      </w:r>
      <w:r w:rsidRPr="00F25423">
        <w:rPr>
          <w:rFonts w:ascii="Times New Roman" w:hAnsi="Times New Roman"/>
          <w:spacing w:val="-32"/>
        </w:rPr>
        <w:t xml:space="preserve"> </w:t>
      </w:r>
      <w:r w:rsidRPr="00F25423">
        <w:rPr>
          <w:rFonts w:ascii="Times New Roman" w:hAnsi="Times New Roman"/>
        </w:rPr>
        <w:t>when the</w:t>
      </w:r>
      <w:r w:rsidRPr="00F25423">
        <w:rPr>
          <w:rFonts w:ascii="Times New Roman" w:hAnsi="Times New Roman"/>
          <w:spacing w:val="-30"/>
        </w:rPr>
        <w:t xml:space="preserve"> </w:t>
      </w:r>
      <w:r w:rsidRPr="00F25423">
        <w:rPr>
          <w:rFonts w:ascii="Times New Roman" w:hAnsi="Times New Roman"/>
        </w:rPr>
        <w:t>meeting</w:t>
      </w:r>
      <w:r w:rsidRPr="00F25423">
        <w:rPr>
          <w:rFonts w:ascii="Times New Roman" w:hAnsi="Times New Roman"/>
          <w:spacing w:val="-30"/>
        </w:rPr>
        <w:t xml:space="preserve"> </w:t>
      </w:r>
      <w:r w:rsidRPr="00F25423">
        <w:rPr>
          <w:rFonts w:ascii="Times New Roman" w:hAnsi="Times New Roman"/>
        </w:rPr>
        <w:t xml:space="preserve">starts. … the quorum for general meetings shall be the </w:t>
      </w:r>
      <w:r w:rsidRPr="00F25423">
        <w:rPr>
          <w:rFonts w:ascii="Times New Roman" w:hAnsi="Times New Roman"/>
          <w:spacing w:val="-3"/>
        </w:rPr>
        <w:t xml:space="preserve">greater </w:t>
      </w:r>
      <w:r w:rsidRPr="00F25423">
        <w:rPr>
          <w:rFonts w:ascii="Times New Roman" w:hAnsi="Times New Roman"/>
        </w:rPr>
        <w:t xml:space="preserve">of </w:t>
      </w:r>
      <w:r w:rsidRPr="00F25423">
        <w:rPr>
          <w:rFonts w:ascii="Times New Roman" w:hAnsi="Times New Roman"/>
          <w:spacing w:val="-8"/>
        </w:rPr>
        <w:t xml:space="preserve">3% </w:t>
      </w:r>
      <w:r w:rsidRPr="00F25423">
        <w:rPr>
          <w:rFonts w:ascii="Times New Roman" w:hAnsi="Times New Roman"/>
        </w:rPr>
        <w:t xml:space="preserve">or </w:t>
      </w:r>
      <w:r w:rsidRPr="00F25423">
        <w:rPr>
          <w:rFonts w:ascii="Times New Roman" w:hAnsi="Times New Roman"/>
          <w:spacing w:val="-5"/>
        </w:rPr>
        <w:t xml:space="preserve">three </w:t>
      </w:r>
      <w:r w:rsidRPr="00F25423">
        <w:rPr>
          <w:rFonts w:ascii="Times New Roman" w:hAnsi="Times New Roman"/>
        </w:rPr>
        <w:t>members. …</w:t>
      </w:r>
    </w:p>
    <w:p w14:paraId="25D1ECC9" w14:textId="174FF68C" w:rsidR="00A52DA5" w:rsidRPr="00F25423" w:rsidRDefault="00A52DA5" w:rsidP="00F25423">
      <w:pPr>
        <w:spacing w:before="120" w:after="0" w:line="240" w:lineRule="auto"/>
        <w:rPr>
          <w:rFonts w:ascii="Times New Roman" w:hAnsi="Times New Roman"/>
        </w:rPr>
      </w:pPr>
    </w:p>
    <w:sectPr w:rsidR="00A52DA5" w:rsidRPr="00F25423" w:rsidSect="00D16AED">
      <w:pgSz w:w="11906" w:h="16838" w:code="9"/>
      <w:pgMar w:top="567" w:right="720" w:bottom="567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31762" w14:textId="77777777" w:rsidR="00EB4F33" w:rsidRDefault="00EB4F33" w:rsidP="00EA6E60">
      <w:pPr>
        <w:spacing w:after="0" w:line="240" w:lineRule="auto"/>
      </w:pPr>
      <w:r>
        <w:separator/>
      </w:r>
    </w:p>
  </w:endnote>
  <w:endnote w:type="continuationSeparator" w:id="0">
    <w:p w14:paraId="47655571" w14:textId="77777777" w:rsidR="00EB4F33" w:rsidRDefault="00EB4F33" w:rsidP="00EA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CE836" w14:textId="77777777" w:rsidR="00EB4F33" w:rsidRDefault="00EB4F33" w:rsidP="00EA6E60">
      <w:pPr>
        <w:spacing w:after="0" w:line="240" w:lineRule="auto"/>
      </w:pPr>
      <w:r>
        <w:separator/>
      </w:r>
    </w:p>
  </w:footnote>
  <w:footnote w:type="continuationSeparator" w:id="0">
    <w:p w14:paraId="73DB3997" w14:textId="77777777" w:rsidR="00EB4F33" w:rsidRDefault="00EB4F33" w:rsidP="00EA6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72A8D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76297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3864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A869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AE2BB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64893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5E67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BE12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D414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8EB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C45A2"/>
    <w:multiLevelType w:val="hybridMultilevel"/>
    <w:tmpl w:val="00E00016"/>
    <w:lvl w:ilvl="0" w:tplc="3E2ECC6C">
      <w:start w:val="2"/>
      <w:numFmt w:val="decimal"/>
      <w:lvlText w:val="(%1)"/>
      <w:lvlJc w:val="left"/>
      <w:pPr>
        <w:ind w:left="502" w:hanging="360"/>
      </w:pPr>
      <w:rPr>
        <w:rFonts w:hint="default"/>
        <w:w w:val="11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3501622"/>
    <w:multiLevelType w:val="hybridMultilevel"/>
    <w:tmpl w:val="856CF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A1F5E"/>
    <w:multiLevelType w:val="hybridMultilevel"/>
    <w:tmpl w:val="FCC0D6D6"/>
    <w:lvl w:ilvl="0" w:tplc="0809000F">
      <w:start w:val="1"/>
      <w:numFmt w:val="decimal"/>
      <w:lvlText w:val="%1."/>
      <w:lvlJc w:val="left"/>
      <w:pPr>
        <w:ind w:left="816" w:hanging="360"/>
      </w:pPr>
    </w:lvl>
    <w:lvl w:ilvl="1" w:tplc="08090019" w:tentative="1">
      <w:start w:val="1"/>
      <w:numFmt w:val="lowerLetter"/>
      <w:lvlText w:val="%2."/>
      <w:lvlJc w:val="left"/>
      <w:pPr>
        <w:ind w:left="1536" w:hanging="360"/>
      </w:pPr>
    </w:lvl>
    <w:lvl w:ilvl="2" w:tplc="0809001B" w:tentative="1">
      <w:start w:val="1"/>
      <w:numFmt w:val="lowerRoman"/>
      <w:lvlText w:val="%3."/>
      <w:lvlJc w:val="right"/>
      <w:pPr>
        <w:ind w:left="2256" w:hanging="180"/>
      </w:pPr>
    </w:lvl>
    <w:lvl w:ilvl="3" w:tplc="0809000F" w:tentative="1">
      <w:start w:val="1"/>
      <w:numFmt w:val="decimal"/>
      <w:lvlText w:val="%4."/>
      <w:lvlJc w:val="left"/>
      <w:pPr>
        <w:ind w:left="2976" w:hanging="360"/>
      </w:pPr>
    </w:lvl>
    <w:lvl w:ilvl="4" w:tplc="08090019" w:tentative="1">
      <w:start w:val="1"/>
      <w:numFmt w:val="lowerLetter"/>
      <w:lvlText w:val="%5."/>
      <w:lvlJc w:val="left"/>
      <w:pPr>
        <w:ind w:left="3696" w:hanging="360"/>
      </w:pPr>
    </w:lvl>
    <w:lvl w:ilvl="5" w:tplc="0809001B" w:tentative="1">
      <w:start w:val="1"/>
      <w:numFmt w:val="lowerRoman"/>
      <w:lvlText w:val="%6."/>
      <w:lvlJc w:val="right"/>
      <w:pPr>
        <w:ind w:left="4416" w:hanging="180"/>
      </w:pPr>
    </w:lvl>
    <w:lvl w:ilvl="6" w:tplc="0809000F" w:tentative="1">
      <w:start w:val="1"/>
      <w:numFmt w:val="decimal"/>
      <w:lvlText w:val="%7."/>
      <w:lvlJc w:val="left"/>
      <w:pPr>
        <w:ind w:left="5136" w:hanging="360"/>
      </w:pPr>
    </w:lvl>
    <w:lvl w:ilvl="7" w:tplc="08090019" w:tentative="1">
      <w:start w:val="1"/>
      <w:numFmt w:val="lowerLetter"/>
      <w:lvlText w:val="%8."/>
      <w:lvlJc w:val="left"/>
      <w:pPr>
        <w:ind w:left="5856" w:hanging="360"/>
      </w:pPr>
    </w:lvl>
    <w:lvl w:ilvl="8" w:tplc="08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3" w15:restartNumberingAfterBreak="0">
    <w:nsid w:val="2E1A59F4"/>
    <w:multiLevelType w:val="hybridMultilevel"/>
    <w:tmpl w:val="95AC867E"/>
    <w:lvl w:ilvl="0" w:tplc="4C3E7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2C00CA"/>
    <w:multiLevelType w:val="hybridMultilevel"/>
    <w:tmpl w:val="F34AF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D3337"/>
    <w:multiLevelType w:val="hybridMultilevel"/>
    <w:tmpl w:val="6E58BB2E"/>
    <w:lvl w:ilvl="0" w:tplc="1772DB24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color w:val="11111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76DAE"/>
    <w:multiLevelType w:val="hybridMultilevel"/>
    <w:tmpl w:val="41EA2A06"/>
    <w:lvl w:ilvl="0" w:tplc="86B68044">
      <w:start w:val="1"/>
      <w:numFmt w:val="decimal"/>
      <w:lvlText w:val="%1."/>
      <w:lvlJc w:val="left"/>
      <w:pPr>
        <w:ind w:left="503" w:hanging="397"/>
        <w:jc w:val="right"/>
      </w:pPr>
      <w:rPr>
        <w:rFonts w:hint="default"/>
        <w:b/>
        <w:bCs/>
        <w:spacing w:val="-9"/>
        <w:w w:val="105"/>
      </w:rPr>
    </w:lvl>
    <w:lvl w:ilvl="1" w:tplc="6B2ACB0E">
      <w:start w:val="1"/>
      <w:numFmt w:val="decimal"/>
      <w:lvlText w:val="(%2)"/>
      <w:lvlJc w:val="left"/>
      <w:pPr>
        <w:ind w:left="879" w:hanging="737"/>
        <w:jc w:val="right"/>
      </w:pPr>
      <w:rPr>
        <w:rFonts w:hint="default"/>
        <w:b/>
        <w:spacing w:val="-15"/>
        <w:w w:val="94"/>
      </w:rPr>
    </w:lvl>
    <w:lvl w:ilvl="2" w:tplc="635883C2">
      <w:start w:val="1"/>
      <w:numFmt w:val="lowerLetter"/>
      <w:lvlText w:val="(%3)"/>
      <w:lvlJc w:val="left"/>
      <w:pPr>
        <w:ind w:left="1867" w:hanging="737"/>
      </w:pPr>
      <w:rPr>
        <w:rFonts w:ascii="Arial" w:eastAsia="Arial" w:hAnsi="Arial" w:cs="Arial" w:hint="default"/>
        <w:color w:val="231F20"/>
        <w:spacing w:val="-12"/>
        <w:w w:val="89"/>
        <w:sz w:val="22"/>
        <w:szCs w:val="22"/>
      </w:rPr>
    </w:lvl>
    <w:lvl w:ilvl="3" w:tplc="2FFC4A0A">
      <w:start w:val="1"/>
      <w:numFmt w:val="lowerRoman"/>
      <w:lvlText w:val="(%4)"/>
      <w:lvlJc w:val="left"/>
      <w:pPr>
        <w:ind w:left="6159" w:hanging="737"/>
      </w:pPr>
      <w:rPr>
        <w:rFonts w:ascii="Arial" w:eastAsia="Arial" w:hAnsi="Arial" w:cs="Arial" w:hint="default"/>
        <w:color w:val="231F20"/>
        <w:spacing w:val="-3"/>
        <w:w w:val="108"/>
        <w:sz w:val="22"/>
        <w:szCs w:val="22"/>
      </w:rPr>
    </w:lvl>
    <w:lvl w:ilvl="4" w:tplc="C100D49E">
      <w:start w:val="1"/>
      <w:numFmt w:val="decimal"/>
      <w:lvlText w:val="(%5)"/>
      <w:lvlJc w:val="left"/>
      <w:pPr>
        <w:ind w:left="6159" w:hanging="737"/>
      </w:pPr>
      <w:rPr>
        <w:rFonts w:ascii="Arial" w:eastAsia="Arial" w:hAnsi="Arial" w:cs="Arial" w:hint="default"/>
        <w:color w:val="231F20"/>
        <w:spacing w:val="-15"/>
        <w:w w:val="94"/>
        <w:sz w:val="22"/>
        <w:szCs w:val="22"/>
      </w:rPr>
    </w:lvl>
    <w:lvl w:ilvl="5" w:tplc="339A1BE2">
      <w:numFmt w:val="bullet"/>
      <w:lvlText w:val="•"/>
      <w:lvlJc w:val="left"/>
      <w:pPr>
        <w:ind w:left="1340" w:hanging="737"/>
      </w:pPr>
      <w:rPr>
        <w:rFonts w:hint="default"/>
      </w:rPr>
    </w:lvl>
    <w:lvl w:ilvl="6" w:tplc="1D6E575C">
      <w:numFmt w:val="bullet"/>
      <w:lvlText w:val="•"/>
      <w:lvlJc w:val="left"/>
      <w:pPr>
        <w:ind w:left="1420" w:hanging="737"/>
      </w:pPr>
      <w:rPr>
        <w:rFonts w:hint="default"/>
      </w:rPr>
    </w:lvl>
    <w:lvl w:ilvl="7" w:tplc="CB18E172">
      <w:numFmt w:val="bullet"/>
      <w:lvlText w:val="•"/>
      <w:lvlJc w:val="left"/>
      <w:pPr>
        <w:ind w:left="1520" w:hanging="737"/>
      </w:pPr>
      <w:rPr>
        <w:rFonts w:hint="default"/>
      </w:rPr>
    </w:lvl>
    <w:lvl w:ilvl="8" w:tplc="7930A188">
      <w:numFmt w:val="bullet"/>
      <w:lvlText w:val="•"/>
      <w:lvlJc w:val="left"/>
      <w:pPr>
        <w:ind w:left="1800" w:hanging="737"/>
      </w:pPr>
      <w:rPr>
        <w:rFonts w:hint="default"/>
      </w:rPr>
    </w:lvl>
  </w:abstractNum>
  <w:abstractNum w:abstractNumId="17" w15:restartNumberingAfterBreak="0">
    <w:nsid w:val="4F6A67DC"/>
    <w:multiLevelType w:val="hybridMultilevel"/>
    <w:tmpl w:val="53FC4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9751B3"/>
    <w:multiLevelType w:val="multilevel"/>
    <w:tmpl w:val="E772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083ADB"/>
    <w:multiLevelType w:val="hybridMultilevel"/>
    <w:tmpl w:val="45EAA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D236F"/>
    <w:multiLevelType w:val="hybridMultilevel"/>
    <w:tmpl w:val="0556F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73970"/>
    <w:multiLevelType w:val="hybridMultilevel"/>
    <w:tmpl w:val="7500F8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22978114">
    <w:abstractNumId w:val="18"/>
  </w:num>
  <w:num w:numId="2" w16cid:durableId="1215510946">
    <w:abstractNumId w:val="14"/>
  </w:num>
  <w:num w:numId="3" w16cid:durableId="1155417354">
    <w:abstractNumId w:val="20"/>
  </w:num>
  <w:num w:numId="4" w16cid:durableId="1122921327">
    <w:abstractNumId w:val="17"/>
  </w:num>
  <w:num w:numId="5" w16cid:durableId="1112244213">
    <w:abstractNumId w:val="11"/>
  </w:num>
  <w:num w:numId="6" w16cid:durableId="989022601">
    <w:abstractNumId w:val="13"/>
  </w:num>
  <w:num w:numId="7" w16cid:durableId="1147740811">
    <w:abstractNumId w:val="21"/>
  </w:num>
  <w:num w:numId="8" w16cid:durableId="1959530542">
    <w:abstractNumId w:val="19"/>
  </w:num>
  <w:num w:numId="9" w16cid:durableId="1616404513">
    <w:abstractNumId w:val="12"/>
  </w:num>
  <w:num w:numId="10" w16cid:durableId="2438798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2989773">
    <w:abstractNumId w:val="15"/>
  </w:num>
  <w:num w:numId="12" w16cid:durableId="1955020515">
    <w:abstractNumId w:val="9"/>
  </w:num>
  <w:num w:numId="13" w16cid:durableId="1357779005">
    <w:abstractNumId w:val="7"/>
  </w:num>
  <w:num w:numId="14" w16cid:durableId="743453535">
    <w:abstractNumId w:val="6"/>
  </w:num>
  <w:num w:numId="15" w16cid:durableId="2095741327">
    <w:abstractNumId w:val="5"/>
  </w:num>
  <w:num w:numId="16" w16cid:durableId="1049066632">
    <w:abstractNumId w:val="4"/>
  </w:num>
  <w:num w:numId="17" w16cid:durableId="1388383930">
    <w:abstractNumId w:val="8"/>
  </w:num>
  <w:num w:numId="18" w16cid:durableId="946692360">
    <w:abstractNumId w:val="3"/>
  </w:num>
  <w:num w:numId="19" w16cid:durableId="1309017240">
    <w:abstractNumId w:val="2"/>
  </w:num>
  <w:num w:numId="20" w16cid:durableId="1983610413">
    <w:abstractNumId w:val="1"/>
  </w:num>
  <w:num w:numId="21" w16cid:durableId="1227187636">
    <w:abstractNumId w:val="0"/>
  </w:num>
  <w:num w:numId="22" w16cid:durableId="3561111">
    <w:abstractNumId w:val="16"/>
  </w:num>
  <w:num w:numId="23" w16cid:durableId="3946657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F4"/>
    <w:rsid w:val="0002185F"/>
    <w:rsid w:val="00033CE7"/>
    <w:rsid w:val="000704BE"/>
    <w:rsid w:val="000A7CA9"/>
    <w:rsid w:val="000E02F3"/>
    <w:rsid w:val="00101281"/>
    <w:rsid w:val="001177FC"/>
    <w:rsid w:val="001309AC"/>
    <w:rsid w:val="00130B0D"/>
    <w:rsid w:val="00172B4D"/>
    <w:rsid w:val="0017672B"/>
    <w:rsid w:val="001906EF"/>
    <w:rsid w:val="00197B60"/>
    <w:rsid w:val="001A6F9D"/>
    <w:rsid w:val="00201D06"/>
    <w:rsid w:val="00206B4D"/>
    <w:rsid w:val="00211B0F"/>
    <w:rsid w:val="00223DDF"/>
    <w:rsid w:val="0024229E"/>
    <w:rsid w:val="002768AB"/>
    <w:rsid w:val="00295244"/>
    <w:rsid w:val="002C0400"/>
    <w:rsid w:val="003203C7"/>
    <w:rsid w:val="00321349"/>
    <w:rsid w:val="0033024C"/>
    <w:rsid w:val="0033455D"/>
    <w:rsid w:val="0036022A"/>
    <w:rsid w:val="003A633E"/>
    <w:rsid w:val="003D0DA4"/>
    <w:rsid w:val="003D265B"/>
    <w:rsid w:val="0040036C"/>
    <w:rsid w:val="00437CB4"/>
    <w:rsid w:val="00445E3F"/>
    <w:rsid w:val="004B70A2"/>
    <w:rsid w:val="004C57D7"/>
    <w:rsid w:val="004E54A9"/>
    <w:rsid w:val="004F2D5E"/>
    <w:rsid w:val="00524FB3"/>
    <w:rsid w:val="00557D23"/>
    <w:rsid w:val="00557E9D"/>
    <w:rsid w:val="00567A78"/>
    <w:rsid w:val="00583D15"/>
    <w:rsid w:val="005949DF"/>
    <w:rsid w:val="005A59F8"/>
    <w:rsid w:val="005A66AB"/>
    <w:rsid w:val="005C362E"/>
    <w:rsid w:val="005D209C"/>
    <w:rsid w:val="005D2F10"/>
    <w:rsid w:val="005D5D94"/>
    <w:rsid w:val="005F3830"/>
    <w:rsid w:val="006078AB"/>
    <w:rsid w:val="00610F4E"/>
    <w:rsid w:val="00621F9B"/>
    <w:rsid w:val="00623267"/>
    <w:rsid w:val="00633303"/>
    <w:rsid w:val="006429BF"/>
    <w:rsid w:val="006A21BE"/>
    <w:rsid w:val="006C0493"/>
    <w:rsid w:val="007031B2"/>
    <w:rsid w:val="00713A7C"/>
    <w:rsid w:val="00762BD0"/>
    <w:rsid w:val="0077241D"/>
    <w:rsid w:val="007A4CD5"/>
    <w:rsid w:val="007B7D35"/>
    <w:rsid w:val="007C2AEA"/>
    <w:rsid w:val="007D2202"/>
    <w:rsid w:val="008051CF"/>
    <w:rsid w:val="00813B45"/>
    <w:rsid w:val="0084129C"/>
    <w:rsid w:val="00854686"/>
    <w:rsid w:val="008811D8"/>
    <w:rsid w:val="00890297"/>
    <w:rsid w:val="008C7DA6"/>
    <w:rsid w:val="008D0E1C"/>
    <w:rsid w:val="00900D65"/>
    <w:rsid w:val="00924596"/>
    <w:rsid w:val="009268B1"/>
    <w:rsid w:val="00937291"/>
    <w:rsid w:val="0094243E"/>
    <w:rsid w:val="00945104"/>
    <w:rsid w:val="009621A2"/>
    <w:rsid w:val="009775B3"/>
    <w:rsid w:val="009850A2"/>
    <w:rsid w:val="00993958"/>
    <w:rsid w:val="009C6A96"/>
    <w:rsid w:val="009F62BD"/>
    <w:rsid w:val="00A02CCF"/>
    <w:rsid w:val="00A52DA5"/>
    <w:rsid w:val="00A56BF4"/>
    <w:rsid w:val="00A638A4"/>
    <w:rsid w:val="00A7453E"/>
    <w:rsid w:val="00AA72B7"/>
    <w:rsid w:val="00AB1730"/>
    <w:rsid w:val="00AC2E04"/>
    <w:rsid w:val="00AC7C6E"/>
    <w:rsid w:val="00AD4DC9"/>
    <w:rsid w:val="00AF5EE0"/>
    <w:rsid w:val="00B25CF5"/>
    <w:rsid w:val="00B35F5B"/>
    <w:rsid w:val="00B37F3E"/>
    <w:rsid w:val="00BC1888"/>
    <w:rsid w:val="00BC3A86"/>
    <w:rsid w:val="00BE4E32"/>
    <w:rsid w:val="00BF36A2"/>
    <w:rsid w:val="00C018C3"/>
    <w:rsid w:val="00C0266C"/>
    <w:rsid w:val="00C30939"/>
    <w:rsid w:val="00C3267F"/>
    <w:rsid w:val="00C60776"/>
    <w:rsid w:val="00C61F1F"/>
    <w:rsid w:val="00C66493"/>
    <w:rsid w:val="00C74A3A"/>
    <w:rsid w:val="00C75FD3"/>
    <w:rsid w:val="00C87B20"/>
    <w:rsid w:val="00C9453A"/>
    <w:rsid w:val="00CB26D5"/>
    <w:rsid w:val="00CC3104"/>
    <w:rsid w:val="00CC41DD"/>
    <w:rsid w:val="00D0184A"/>
    <w:rsid w:val="00D03500"/>
    <w:rsid w:val="00D0429D"/>
    <w:rsid w:val="00D16AED"/>
    <w:rsid w:val="00D4356C"/>
    <w:rsid w:val="00D844D2"/>
    <w:rsid w:val="00DA6B52"/>
    <w:rsid w:val="00DB4BE0"/>
    <w:rsid w:val="00DB6C17"/>
    <w:rsid w:val="00DD2875"/>
    <w:rsid w:val="00DE0B34"/>
    <w:rsid w:val="00E010CD"/>
    <w:rsid w:val="00E01EE1"/>
    <w:rsid w:val="00E02EF2"/>
    <w:rsid w:val="00E0600C"/>
    <w:rsid w:val="00E16B8B"/>
    <w:rsid w:val="00E2325C"/>
    <w:rsid w:val="00E716F4"/>
    <w:rsid w:val="00E8349F"/>
    <w:rsid w:val="00EA6E60"/>
    <w:rsid w:val="00EB4F33"/>
    <w:rsid w:val="00EE1DD2"/>
    <w:rsid w:val="00F25423"/>
    <w:rsid w:val="00F42478"/>
    <w:rsid w:val="00F425B9"/>
    <w:rsid w:val="00F47887"/>
    <w:rsid w:val="00F5523B"/>
    <w:rsid w:val="00F570FB"/>
    <w:rsid w:val="00F67ECD"/>
    <w:rsid w:val="00FC09BA"/>
    <w:rsid w:val="00FD5066"/>
    <w:rsid w:val="00FE2907"/>
    <w:rsid w:val="00FF078A"/>
    <w:rsid w:val="3EA2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8D1889"/>
  <w15:chartTrackingRefBased/>
  <w15:docId w15:val="{718F7C53-C102-44AF-80C4-C04A9D2B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BF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BF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6BF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BF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BF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BF4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BF4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BF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BF4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16F4"/>
    <w:rPr>
      <w:strike w:val="0"/>
      <w:dstrike w:val="0"/>
      <w:color w:val="FF45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A7C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3A7C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6E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6E6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6E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6E60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84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5D209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74A3A"/>
    <w:pPr>
      <w:spacing w:before="100" w:beforeAutospacing="1" w:after="100" w:afterAutospacing="1" w:line="240" w:lineRule="auto"/>
    </w:pPr>
    <w:rPr>
      <w:rFonts w:cs="Calibri"/>
      <w:color w:val="000000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078AB"/>
    <w:pPr>
      <w:spacing w:after="0" w:line="240" w:lineRule="auto"/>
    </w:pPr>
    <w:rPr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6078AB"/>
    <w:rPr>
      <w:sz w:val="22"/>
      <w:szCs w:val="21"/>
      <w:lang w:eastAsia="en-US"/>
    </w:rPr>
  </w:style>
  <w:style w:type="paragraph" w:styleId="Bibliography">
    <w:name w:val="Bibliography"/>
    <w:basedOn w:val="Normal"/>
    <w:next w:val="Normal"/>
    <w:uiPriority w:val="70"/>
    <w:semiHidden/>
    <w:unhideWhenUsed/>
    <w:rsid w:val="00A56BF4"/>
  </w:style>
  <w:style w:type="paragraph" w:styleId="BlockText">
    <w:name w:val="Block Text"/>
    <w:basedOn w:val="Normal"/>
    <w:uiPriority w:val="99"/>
    <w:semiHidden/>
    <w:unhideWhenUsed/>
    <w:rsid w:val="00A56BF4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A56BF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56BF4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6BF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56BF4"/>
    <w:rPr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56BF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A56BF4"/>
    <w:rPr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56BF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56BF4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6BF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56BF4"/>
    <w:rPr>
      <w:sz w:val="22"/>
      <w:szCs w:val="22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56BF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56BF4"/>
    <w:rPr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56BF4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A56BF4"/>
    <w:rPr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56BF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56BF4"/>
    <w:rPr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6BF4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A56BF4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A56BF4"/>
    <w:rPr>
      <w:sz w:val="22"/>
      <w:szCs w:val="22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BF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56BF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B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6BF4"/>
    <w:rPr>
      <w:b/>
      <w:bCs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6BF4"/>
  </w:style>
  <w:style w:type="character" w:customStyle="1" w:styleId="DateChar">
    <w:name w:val="Date Char"/>
    <w:link w:val="Date"/>
    <w:uiPriority w:val="99"/>
    <w:semiHidden/>
    <w:rsid w:val="00A56BF4"/>
    <w:rPr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6BF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56BF4"/>
    <w:rPr>
      <w:rFonts w:ascii="Segoe UI" w:hAnsi="Segoe UI" w:cs="Segoe UI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56BF4"/>
  </w:style>
  <w:style w:type="character" w:customStyle="1" w:styleId="E-mailSignatureChar">
    <w:name w:val="E-mail Signature Char"/>
    <w:link w:val="E-mailSignature"/>
    <w:uiPriority w:val="99"/>
    <w:semiHidden/>
    <w:rsid w:val="00A56BF4"/>
    <w:rPr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6BF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56BF4"/>
    <w:rPr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A56BF4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56BF4"/>
    <w:rPr>
      <w:rFonts w:ascii="Calibri Light" w:eastAsia="Times New Roman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6BF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56BF4"/>
    <w:rPr>
      <w:lang w:val="en-US" w:eastAsia="en-US"/>
    </w:rPr>
  </w:style>
  <w:style w:type="character" w:customStyle="1" w:styleId="Heading1Char">
    <w:name w:val="Heading 1 Char"/>
    <w:link w:val="Heading1"/>
    <w:uiPriority w:val="9"/>
    <w:rsid w:val="00A56BF4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A56BF4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rsid w:val="00A56BF4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A56BF4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A56BF4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A56BF4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A56BF4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A56BF4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A56BF4"/>
    <w:rPr>
      <w:rFonts w:ascii="Calibri Light" w:eastAsia="Times New Roman" w:hAnsi="Calibri Light" w:cs="Times New Roman"/>
      <w:sz w:val="22"/>
      <w:szCs w:val="22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56BF4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A56BF4"/>
    <w:rPr>
      <w:i/>
      <w:iCs/>
      <w:sz w:val="22"/>
      <w:szCs w:val="22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BF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56BF4"/>
    <w:rPr>
      <w:rFonts w:ascii="Courier New" w:hAnsi="Courier New" w:cs="Courier New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56BF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56BF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56BF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56BF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56BF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56BF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56BF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56BF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56BF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56BF4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A56BF4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60"/>
    <w:rsid w:val="00A56BF4"/>
    <w:rPr>
      <w:i/>
      <w:iCs/>
      <w:color w:val="4472C4"/>
      <w:sz w:val="22"/>
      <w:szCs w:val="22"/>
      <w:lang w:val="en-US" w:eastAsia="en-US"/>
    </w:rPr>
  </w:style>
  <w:style w:type="paragraph" w:styleId="List">
    <w:name w:val="List"/>
    <w:basedOn w:val="Normal"/>
    <w:uiPriority w:val="99"/>
    <w:semiHidden/>
    <w:unhideWhenUsed/>
    <w:rsid w:val="00A56BF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56BF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56BF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56BF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56BF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56BF4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56BF4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56BF4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56BF4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56BF4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56BF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56BF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56BF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56BF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56BF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56BF4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56BF4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56BF4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56BF4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56BF4"/>
    <w:pPr>
      <w:numPr>
        <w:numId w:val="21"/>
      </w:numPr>
      <w:contextualSpacing/>
    </w:pPr>
  </w:style>
  <w:style w:type="paragraph" w:styleId="ListParagraph">
    <w:name w:val="List Paragraph"/>
    <w:basedOn w:val="Normal"/>
    <w:uiPriority w:val="1"/>
    <w:qFormat/>
    <w:rsid w:val="00A56BF4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A56B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59" w:lineRule="auto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A56BF4"/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56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A56BF4"/>
    <w:rPr>
      <w:rFonts w:ascii="Calibri Light" w:eastAsia="Times New Roman" w:hAnsi="Calibri Light" w:cs="Times New Roman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99"/>
    <w:qFormat/>
    <w:rsid w:val="00A56BF4"/>
    <w:rPr>
      <w:sz w:val="22"/>
      <w:szCs w:val="22"/>
      <w:lang w:val="en-US" w:eastAsia="en-US"/>
    </w:rPr>
  </w:style>
  <w:style w:type="paragraph" w:styleId="NormalIndent">
    <w:name w:val="Normal Indent"/>
    <w:basedOn w:val="Normal"/>
    <w:uiPriority w:val="99"/>
    <w:semiHidden/>
    <w:unhideWhenUsed/>
    <w:rsid w:val="00A56BF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56BF4"/>
  </w:style>
  <w:style w:type="character" w:customStyle="1" w:styleId="NoteHeadingChar">
    <w:name w:val="Note Heading Char"/>
    <w:link w:val="NoteHeading"/>
    <w:uiPriority w:val="99"/>
    <w:semiHidden/>
    <w:rsid w:val="00A56BF4"/>
    <w:rPr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73"/>
    <w:qFormat/>
    <w:rsid w:val="00A56BF4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73"/>
    <w:rsid w:val="00A56BF4"/>
    <w:rPr>
      <w:i/>
      <w:iCs/>
      <w:color w:val="404040"/>
      <w:sz w:val="22"/>
      <w:szCs w:val="22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56BF4"/>
  </w:style>
  <w:style w:type="character" w:customStyle="1" w:styleId="SalutationChar">
    <w:name w:val="Salutation Char"/>
    <w:link w:val="Salutation"/>
    <w:uiPriority w:val="99"/>
    <w:semiHidden/>
    <w:rsid w:val="00A56BF4"/>
    <w:rPr>
      <w:sz w:val="22"/>
      <w:szCs w:val="22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56BF4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A56BF4"/>
    <w:rPr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BF4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A56BF4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56BF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56BF4"/>
  </w:style>
  <w:style w:type="paragraph" w:styleId="Title">
    <w:name w:val="Title"/>
    <w:basedOn w:val="Normal"/>
    <w:next w:val="Normal"/>
    <w:link w:val="TitleChar"/>
    <w:uiPriority w:val="10"/>
    <w:qFormat/>
    <w:rsid w:val="00A56BF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56BF4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56BF4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56BF4"/>
  </w:style>
  <w:style w:type="paragraph" w:styleId="TOC2">
    <w:name w:val="toc 2"/>
    <w:basedOn w:val="Normal"/>
    <w:next w:val="Normal"/>
    <w:autoRedefine/>
    <w:uiPriority w:val="39"/>
    <w:semiHidden/>
    <w:unhideWhenUsed/>
    <w:rsid w:val="00A56BF4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56BF4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56BF4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56BF4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56BF4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56BF4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56BF4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56BF4"/>
    <w:pPr>
      <w:ind w:left="1760"/>
    </w:p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A56BF4"/>
    <w:pPr>
      <w:outlineLvl w:val="9"/>
    </w:pPr>
  </w:style>
  <w:style w:type="paragraph" w:styleId="Revision">
    <w:name w:val="Revision"/>
    <w:hidden/>
    <w:uiPriority w:val="71"/>
    <w:unhideWhenUsed/>
    <w:rsid w:val="003D0DA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490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6183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8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Citizen's Income</dc:creator>
  <cp:keywords/>
  <dc:description/>
  <cp:lastModifiedBy>Mike Valentine</cp:lastModifiedBy>
  <cp:revision>2</cp:revision>
  <cp:lastPrinted>2019-07-17T04:26:00Z</cp:lastPrinted>
  <dcterms:created xsi:type="dcterms:W3CDTF">2022-09-26T16:27:00Z</dcterms:created>
  <dcterms:modified xsi:type="dcterms:W3CDTF">2022-09-26T16:27:00Z</dcterms:modified>
</cp:coreProperties>
</file>